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AC63E" w14:textId="4F084FBD" w:rsidR="007157B0" w:rsidRPr="00402DDC" w:rsidRDefault="00FB2837" w:rsidP="005375F2">
      <w:pPr>
        <w:spacing w:after="0" w:line="276" w:lineRule="auto"/>
        <w:jc w:val="right"/>
        <w:rPr>
          <w:rFonts w:ascii="Arial" w:hAnsi="Arial" w:cs="Arial"/>
          <w:b/>
          <w:sz w:val="24"/>
          <w:szCs w:val="24"/>
          <w:lang w:val="mn-MN"/>
        </w:rPr>
      </w:pPr>
      <w:r w:rsidRPr="00402DDC">
        <w:rPr>
          <w:rFonts w:ascii="Arial" w:hAnsi="Arial" w:cs="Arial"/>
          <w:b/>
          <w:sz w:val="24"/>
          <w:szCs w:val="24"/>
          <w:lang w:val="mn-MN"/>
        </w:rPr>
        <w:t xml:space="preserve">Төсөл </w:t>
      </w:r>
    </w:p>
    <w:p w14:paraId="5B638E3D" w14:textId="369B59AD" w:rsidR="00FB2837" w:rsidRPr="00402DDC" w:rsidRDefault="00AB5A7B" w:rsidP="005375F2">
      <w:pPr>
        <w:spacing w:after="0" w:line="276" w:lineRule="auto"/>
        <w:jc w:val="right"/>
        <w:rPr>
          <w:rFonts w:ascii="Arial" w:hAnsi="Arial" w:cs="Arial"/>
          <w:b/>
          <w:sz w:val="24"/>
          <w:szCs w:val="24"/>
          <w:lang w:val="mn-MN"/>
        </w:rPr>
      </w:pPr>
      <w:r>
        <w:rPr>
          <w:rFonts w:ascii="Arial" w:hAnsi="Arial" w:cs="Arial"/>
          <w:b/>
          <w:sz w:val="24"/>
          <w:szCs w:val="24"/>
          <w:lang w:val="mn-MN"/>
        </w:rPr>
        <w:t>2021.06.18</w:t>
      </w:r>
      <w:bookmarkStart w:id="0" w:name="_GoBack"/>
      <w:bookmarkEnd w:id="0"/>
    </w:p>
    <w:p w14:paraId="69E3C87A" w14:textId="77777777" w:rsidR="00FB2837" w:rsidRPr="00402DDC" w:rsidRDefault="00FB2837" w:rsidP="005375F2">
      <w:pPr>
        <w:spacing w:after="0" w:line="276" w:lineRule="auto"/>
        <w:jc w:val="center"/>
        <w:rPr>
          <w:rFonts w:ascii="Arial" w:hAnsi="Arial" w:cs="Arial"/>
          <w:b/>
          <w:sz w:val="24"/>
          <w:szCs w:val="24"/>
          <w:lang w:val="mn-MN"/>
        </w:rPr>
      </w:pPr>
      <w:r w:rsidRPr="00402DDC">
        <w:rPr>
          <w:rFonts w:ascii="Arial" w:hAnsi="Arial" w:cs="Arial"/>
          <w:b/>
          <w:sz w:val="24"/>
          <w:szCs w:val="24"/>
          <w:lang w:val="mn-MN"/>
        </w:rPr>
        <w:t>ТӨРИЙН АЛБАНЫ ОЛОН НИЙТИЙН</w:t>
      </w:r>
    </w:p>
    <w:p w14:paraId="628EF1B8" w14:textId="77777777" w:rsidR="00FB2837" w:rsidRPr="00402DDC" w:rsidRDefault="00FB2837" w:rsidP="005375F2">
      <w:pPr>
        <w:spacing w:after="0" w:line="276" w:lineRule="auto"/>
        <w:jc w:val="center"/>
        <w:rPr>
          <w:rFonts w:ascii="Arial" w:hAnsi="Arial" w:cs="Arial"/>
          <w:b/>
          <w:sz w:val="24"/>
          <w:szCs w:val="24"/>
          <w:lang w:val="mn-MN"/>
        </w:rPr>
      </w:pPr>
      <w:r w:rsidRPr="00402DDC">
        <w:rPr>
          <w:rFonts w:ascii="Arial" w:hAnsi="Arial" w:cs="Arial"/>
          <w:b/>
          <w:sz w:val="24"/>
          <w:szCs w:val="24"/>
          <w:lang w:val="mn-MN"/>
        </w:rPr>
        <w:t xml:space="preserve"> ХЯНАЛТЫН ЗӨВЛӨЛИЙН ДҮРЭМ</w:t>
      </w:r>
    </w:p>
    <w:p w14:paraId="20DC1449" w14:textId="77777777" w:rsidR="00FB2837" w:rsidRPr="00402DDC" w:rsidRDefault="00FB2837" w:rsidP="005375F2">
      <w:pPr>
        <w:spacing w:after="0" w:line="276" w:lineRule="auto"/>
        <w:jc w:val="center"/>
        <w:rPr>
          <w:rFonts w:ascii="Arial" w:hAnsi="Arial" w:cs="Arial"/>
          <w:b/>
          <w:sz w:val="24"/>
          <w:szCs w:val="24"/>
          <w:lang w:val="mn-MN"/>
        </w:rPr>
      </w:pPr>
    </w:p>
    <w:p w14:paraId="3602F256" w14:textId="63A3D235" w:rsidR="00FB2837" w:rsidRPr="00402DDC" w:rsidRDefault="00FB2837" w:rsidP="005375F2">
      <w:pPr>
        <w:spacing w:line="276" w:lineRule="auto"/>
        <w:jc w:val="center"/>
        <w:rPr>
          <w:rFonts w:ascii="Arial" w:hAnsi="Arial" w:cs="Arial"/>
          <w:b/>
          <w:sz w:val="24"/>
          <w:szCs w:val="24"/>
          <w:lang w:val="mn-MN"/>
        </w:rPr>
      </w:pPr>
      <w:r w:rsidRPr="00402DDC">
        <w:rPr>
          <w:rFonts w:ascii="Arial" w:hAnsi="Arial" w:cs="Arial"/>
          <w:b/>
          <w:sz w:val="24"/>
          <w:szCs w:val="24"/>
          <w:lang w:val="mn-MN"/>
        </w:rPr>
        <w:t>Нэг.</w:t>
      </w:r>
      <w:r w:rsidR="00D31567" w:rsidRPr="00402DDC">
        <w:rPr>
          <w:rFonts w:ascii="Arial" w:hAnsi="Arial" w:cs="Arial"/>
          <w:b/>
          <w:sz w:val="24"/>
          <w:szCs w:val="24"/>
          <w:lang w:val="mn-MN"/>
        </w:rPr>
        <w:t xml:space="preserve"> </w:t>
      </w:r>
      <w:r w:rsidRPr="00402DDC">
        <w:rPr>
          <w:rFonts w:ascii="Arial" w:hAnsi="Arial" w:cs="Arial"/>
          <w:b/>
          <w:sz w:val="24"/>
          <w:szCs w:val="24"/>
          <w:lang w:val="mn-MN"/>
        </w:rPr>
        <w:t>Нийтлэг үндэслэл</w:t>
      </w:r>
    </w:p>
    <w:p w14:paraId="2A17A177" w14:textId="4CD02FCC" w:rsidR="00FB2837" w:rsidRPr="00402DDC" w:rsidRDefault="00FB2837" w:rsidP="005375F2">
      <w:pPr>
        <w:spacing w:after="120" w:line="276" w:lineRule="auto"/>
        <w:ind w:firstLine="720"/>
        <w:jc w:val="both"/>
        <w:rPr>
          <w:rFonts w:ascii="Arial" w:hAnsi="Arial" w:cs="Arial"/>
          <w:sz w:val="24"/>
          <w:szCs w:val="24"/>
          <w:lang w:val="mn-MN"/>
        </w:rPr>
      </w:pPr>
      <w:r w:rsidRPr="00402DDC">
        <w:rPr>
          <w:rFonts w:ascii="Arial" w:hAnsi="Arial" w:cs="Arial"/>
          <w:sz w:val="24"/>
          <w:szCs w:val="24"/>
          <w:lang w:val="mn-MN"/>
        </w:rPr>
        <w:t>1.1.Энэхүү дүрмийн зорилт нь Төрийн албаны тухай хуулийн 56 дугаар зүйлд заасан</w:t>
      </w:r>
      <w:r w:rsidR="007C785F">
        <w:rPr>
          <w:rFonts w:ascii="Arial" w:hAnsi="Arial" w:cs="Arial"/>
          <w:sz w:val="24"/>
          <w:szCs w:val="24"/>
          <w:lang w:val="mn-MN"/>
        </w:rPr>
        <w:t xml:space="preserve"> </w:t>
      </w:r>
      <w:r w:rsidRPr="00402DDC">
        <w:rPr>
          <w:rFonts w:ascii="Arial" w:hAnsi="Arial" w:cs="Arial"/>
          <w:sz w:val="24"/>
          <w:szCs w:val="24"/>
          <w:lang w:val="mn-MN"/>
        </w:rPr>
        <w:t>Олон нийтийн хяналтын зөвлөл</w:t>
      </w:r>
      <w:r w:rsidR="00267F46" w:rsidRPr="00402DDC">
        <w:rPr>
          <w:rFonts w:ascii="Arial" w:hAnsi="Arial" w:cs="Arial"/>
          <w:sz w:val="24"/>
          <w:szCs w:val="24"/>
          <w:lang w:val="mn-MN"/>
        </w:rPr>
        <w:t xml:space="preserve"> </w:t>
      </w:r>
      <w:r w:rsidR="005C0867">
        <w:rPr>
          <w:rFonts w:ascii="Arial" w:hAnsi="Arial" w:cs="Arial"/>
          <w:sz w:val="24"/>
          <w:szCs w:val="24"/>
        </w:rPr>
        <w:t>(</w:t>
      </w:r>
      <w:r w:rsidR="005C0867">
        <w:rPr>
          <w:rFonts w:ascii="Arial" w:hAnsi="Arial" w:cs="Arial"/>
          <w:sz w:val="24"/>
          <w:szCs w:val="24"/>
          <w:lang w:val="mn-MN"/>
        </w:rPr>
        <w:t>цаашид “Хяналтын зөвлөл” гэх</w:t>
      </w:r>
      <w:r w:rsidR="005C0867">
        <w:rPr>
          <w:rFonts w:ascii="Arial" w:hAnsi="Arial" w:cs="Arial"/>
          <w:sz w:val="24"/>
          <w:szCs w:val="24"/>
        </w:rPr>
        <w:t>)</w:t>
      </w:r>
      <w:r w:rsidRPr="00402DDC">
        <w:rPr>
          <w:rFonts w:ascii="Arial" w:hAnsi="Arial" w:cs="Arial"/>
          <w:sz w:val="24"/>
          <w:szCs w:val="24"/>
          <w:lang w:val="mn-MN"/>
        </w:rPr>
        <w:t xml:space="preserve">-ийн </w:t>
      </w:r>
      <w:r w:rsidR="00267F46" w:rsidRPr="00402DDC">
        <w:rPr>
          <w:rFonts w:ascii="Arial" w:hAnsi="Arial" w:cs="Arial"/>
          <w:sz w:val="24"/>
          <w:szCs w:val="24"/>
          <w:lang w:val="mn-MN"/>
        </w:rPr>
        <w:t>бүрэлдэхүүнийг сонгон шалгаруулах, олон нийтийн хяналтыг хэрэгжүүлэх болон</w:t>
      </w:r>
      <w:r w:rsidRPr="00402DDC">
        <w:rPr>
          <w:rFonts w:ascii="Arial" w:hAnsi="Arial" w:cs="Arial"/>
          <w:sz w:val="24"/>
          <w:szCs w:val="24"/>
          <w:lang w:val="mn-MN"/>
        </w:rPr>
        <w:t xml:space="preserve"> </w:t>
      </w:r>
      <w:r w:rsidR="00267F46" w:rsidRPr="00402DDC">
        <w:rPr>
          <w:rFonts w:ascii="Arial" w:hAnsi="Arial" w:cs="Arial"/>
          <w:sz w:val="24"/>
          <w:szCs w:val="24"/>
          <w:lang w:val="mn-MN"/>
        </w:rPr>
        <w:t>тус зөвлөлийн</w:t>
      </w:r>
      <w:r w:rsidR="002B09A0" w:rsidRPr="00402DDC">
        <w:rPr>
          <w:rFonts w:ascii="Arial" w:hAnsi="Arial" w:cs="Arial"/>
          <w:sz w:val="24"/>
          <w:szCs w:val="24"/>
          <w:lang w:val="mn-MN"/>
        </w:rPr>
        <w:t xml:space="preserve"> үйл ажиллагаатай холбоотой харилцааг зохицуулахад оршино. </w:t>
      </w:r>
    </w:p>
    <w:p w14:paraId="6AF42DCD" w14:textId="09BC9CD7" w:rsidR="009E1E7E" w:rsidRPr="00402DDC" w:rsidRDefault="00F531E3" w:rsidP="005375F2">
      <w:pPr>
        <w:spacing w:after="120" w:line="276" w:lineRule="auto"/>
        <w:jc w:val="both"/>
        <w:rPr>
          <w:rFonts w:ascii="Arial" w:hAnsi="Arial" w:cs="Arial"/>
          <w:sz w:val="24"/>
          <w:szCs w:val="24"/>
          <w:lang w:val="mn-MN"/>
        </w:rPr>
      </w:pPr>
      <w:r w:rsidRPr="00402DDC">
        <w:rPr>
          <w:rFonts w:ascii="Arial" w:hAnsi="Arial" w:cs="Arial"/>
          <w:sz w:val="24"/>
          <w:szCs w:val="24"/>
          <w:lang w:val="mn-MN"/>
        </w:rPr>
        <w:tab/>
        <w:t>1.2.</w:t>
      </w:r>
      <w:r w:rsidR="009E1E7E" w:rsidRPr="00402DDC">
        <w:rPr>
          <w:rFonts w:ascii="Arial" w:hAnsi="Arial" w:cs="Arial"/>
          <w:sz w:val="24"/>
          <w:szCs w:val="24"/>
          <w:lang w:val="mn-MN"/>
        </w:rPr>
        <w:t xml:space="preserve">Төрийн албаны зөвлөл төрийн үйлчилгээний чанар, хүртээмж, үр нөлөөнд тавих </w:t>
      </w:r>
      <w:r w:rsidR="001A2EBB" w:rsidRPr="00402DDC">
        <w:rPr>
          <w:rFonts w:ascii="Arial" w:hAnsi="Arial" w:cs="Arial"/>
          <w:sz w:val="24"/>
          <w:szCs w:val="24"/>
          <w:lang w:val="mn-MN"/>
        </w:rPr>
        <w:t xml:space="preserve">олон нийтийн </w:t>
      </w:r>
      <w:r w:rsidR="009E1E7E" w:rsidRPr="00402DDC">
        <w:rPr>
          <w:rFonts w:ascii="Arial" w:hAnsi="Arial" w:cs="Arial"/>
          <w:sz w:val="24"/>
          <w:szCs w:val="24"/>
          <w:lang w:val="mn-MN"/>
        </w:rPr>
        <w:t xml:space="preserve">хяналтыг </w:t>
      </w:r>
      <w:r w:rsidR="005C0867">
        <w:rPr>
          <w:rFonts w:ascii="Arial" w:hAnsi="Arial" w:cs="Arial"/>
          <w:sz w:val="24"/>
          <w:szCs w:val="24"/>
        </w:rPr>
        <w:t>(</w:t>
      </w:r>
      <w:r w:rsidR="001A2EBB" w:rsidRPr="00402DDC">
        <w:rPr>
          <w:rFonts w:ascii="Arial" w:hAnsi="Arial" w:cs="Arial"/>
          <w:sz w:val="24"/>
          <w:szCs w:val="24"/>
          <w:lang w:val="mn-MN"/>
        </w:rPr>
        <w:t xml:space="preserve">цаашид </w:t>
      </w:r>
      <w:r w:rsidR="00235652" w:rsidRPr="00402DDC">
        <w:rPr>
          <w:rFonts w:ascii="Arial" w:hAnsi="Arial" w:cs="Arial"/>
          <w:sz w:val="24"/>
          <w:szCs w:val="24"/>
          <w:lang w:val="mn-MN"/>
        </w:rPr>
        <w:t>“</w:t>
      </w:r>
      <w:r w:rsidR="001A2EBB" w:rsidRPr="00402DDC">
        <w:rPr>
          <w:rFonts w:ascii="Arial" w:hAnsi="Arial" w:cs="Arial"/>
          <w:sz w:val="24"/>
          <w:szCs w:val="24"/>
          <w:lang w:val="mn-MN"/>
        </w:rPr>
        <w:t>хяналт</w:t>
      </w:r>
      <w:r w:rsidR="00235652" w:rsidRPr="00402DDC">
        <w:rPr>
          <w:rFonts w:ascii="Arial" w:hAnsi="Arial" w:cs="Arial"/>
          <w:sz w:val="24"/>
          <w:szCs w:val="24"/>
          <w:lang w:val="mn-MN"/>
        </w:rPr>
        <w:t>”</w:t>
      </w:r>
      <w:r w:rsidR="005C0867">
        <w:rPr>
          <w:rFonts w:ascii="Arial" w:hAnsi="Arial" w:cs="Arial"/>
          <w:sz w:val="24"/>
          <w:szCs w:val="24"/>
          <w:lang w:val="mn-MN"/>
        </w:rPr>
        <w:t xml:space="preserve"> гэх</w:t>
      </w:r>
      <w:r w:rsidR="005C0867">
        <w:rPr>
          <w:rFonts w:ascii="Arial" w:hAnsi="Arial" w:cs="Arial"/>
          <w:sz w:val="24"/>
          <w:szCs w:val="24"/>
        </w:rPr>
        <w:t>)</w:t>
      </w:r>
      <w:r w:rsidR="001A2EBB" w:rsidRPr="00402DDC">
        <w:rPr>
          <w:rFonts w:ascii="Arial" w:hAnsi="Arial" w:cs="Arial"/>
          <w:sz w:val="24"/>
          <w:szCs w:val="24"/>
          <w:lang w:val="mn-MN"/>
        </w:rPr>
        <w:t xml:space="preserve"> </w:t>
      </w:r>
      <w:r w:rsidR="009E1E7E" w:rsidRPr="00402DDC">
        <w:rPr>
          <w:rFonts w:ascii="Arial" w:hAnsi="Arial" w:cs="Arial"/>
          <w:sz w:val="24"/>
          <w:szCs w:val="24"/>
          <w:lang w:val="mn-MN"/>
        </w:rPr>
        <w:t>Хяналтын зөвлөлөөр дамжуулан хэрэгжүүлнэ.</w:t>
      </w:r>
    </w:p>
    <w:p w14:paraId="409124FC" w14:textId="0B1C9A9E" w:rsidR="000E73BA" w:rsidRPr="00402DDC" w:rsidRDefault="008C0F8D" w:rsidP="005375F2">
      <w:pPr>
        <w:spacing w:after="120" w:line="276" w:lineRule="auto"/>
        <w:ind w:firstLine="720"/>
        <w:jc w:val="both"/>
        <w:rPr>
          <w:rFonts w:ascii="Arial" w:hAnsi="Arial" w:cs="Arial"/>
          <w:sz w:val="24"/>
          <w:szCs w:val="24"/>
          <w:lang w:val="mn-MN"/>
        </w:rPr>
      </w:pPr>
      <w:r w:rsidRPr="00402DDC">
        <w:rPr>
          <w:rFonts w:ascii="Arial" w:hAnsi="Arial" w:cs="Arial"/>
          <w:sz w:val="24"/>
          <w:szCs w:val="24"/>
          <w:lang w:val="mn-MN"/>
        </w:rPr>
        <w:t>1.3.</w:t>
      </w:r>
      <w:r w:rsidR="000E73BA" w:rsidRPr="00402DDC">
        <w:rPr>
          <w:rFonts w:ascii="Arial" w:hAnsi="Arial" w:cs="Arial"/>
          <w:sz w:val="24"/>
          <w:szCs w:val="24"/>
          <w:lang w:val="mn-MN"/>
        </w:rPr>
        <w:t>Хяналтын зөвлөл нь орон тооны бусаар ажиллах бөгөөд</w:t>
      </w:r>
      <w:r w:rsidR="00361E3B" w:rsidRPr="00402DDC">
        <w:rPr>
          <w:rFonts w:ascii="Arial" w:hAnsi="Arial" w:cs="Arial"/>
          <w:sz w:val="24"/>
          <w:szCs w:val="24"/>
          <w:lang w:val="mn-MN"/>
        </w:rPr>
        <w:t xml:space="preserve"> </w:t>
      </w:r>
      <w:r w:rsidR="000E73BA" w:rsidRPr="00402DDC">
        <w:rPr>
          <w:rFonts w:ascii="Arial" w:hAnsi="Arial" w:cs="Arial"/>
          <w:sz w:val="24"/>
          <w:szCs w:val="24"/>
          <w:lang w:val="mn-MN"/>
        </w:rPr>
        <w:t xml:space="preserve">Төрийн албаны зөвлөлийг хяналтын </w:t>
      </w:r>
      <w:r w:rsidR="00765A49">
        <w:rPr>
          <w:rFonts w:ascii="Arial" w:hAnsi="Arial" w:cs="Arial"/>
          <w:sz w:val="24"/>
          <w:szCs w:val="24"/>
          <w:lang w:val="mn-MN"/>
        </w:rPr>
        <w:t xml:space="preserve">чиглэлийн </w:t>
      </w:r>
      <w:r w:rsidRPr="00402DDC">
        <w:rPr>
          <w:rFonts w:ascii="Arial" w:hAnsi="Arial" w:cs="Arial"/>
          <w:sz w:val="24"/>
          <w:szCs w:val="24"/>
          <w:lang w:val="mn-MN"/>
        </w:rPr>
        <w:t xml:space="preserve">бодит </w:t>
      </w:r>
      <w:r w:rsidR="000E73BA" w:rsidRPr="00402DDC">
        <w:rPr>
          <w:rFonts w:ascii="Arial" w:hAnsi="Arial" w:cs="Arial"/>
          <w:sz w:val="24"/>
          <w:szCs w:val="24"/>
          <w:lang w:val="mn-MN"/>
        </w:rPr>
        <w:t xml:space="preserve">мэдээллээр хангах үүрэг хүлээнэ. </w:t>
      </w:r>
    </w:p>
    <w:p w14:paraId="421C3C7D" w14:textId="7BA46B80" w:rsidR="009E1E7E" w:rsidRPr="00402DDC" w:rsidRDefault="008C0F8D" w:rsidP="005375F2">
      <w:pPr>
        <w:spacing w:after="120" w:line="276" w:lineRule="auto"/>
        <w:ind w:firstLine="720"/>
        <w:jc w:val="both"/>
        <w:rPr>
          <w:rFonts w:ascii="Arial" w:hAnsi="Arial" w:cs="Arial"/>
          <w:sz w:val="24"/>
          <w:szCs w:val="24"/>
          <w:lang w:val="mn-MN"/>
        </w:rPr>
      </w:pPr>
      <w:bookmarkStart w:id="1" w:name="_Hlk72154237"/>
      <w:r w:rsidRPr="00402DDC">
        <w:rPr>
          <w:rFonts w:ascii="Arial" w:hAnsi="Arial" w:cs="Arial"/>
          <w:sz w:val="24"/>
          <w:szCs w:val="24"/>
          <w:lang w:val="mn-MN"/>
        </w:rPr>
        <w:t>1.4.</w:t>
      </w:r>
      <w:bookmarkEnd w:id="1"/>
      <w:r w:rsidR="009E1E7E" w:rsidRPr="00402DDC">
        <w:rPr>
          <w:rFonts w:ascii="Arial" w:hAnsi="Arial" w:cs="Arial"/>
          <w:sz w:val="24"/>
          <w:szCs w:val="24"/>
          <w:lang w:val="mn-MN"/>
        </w:rPr>
        <w:t xml:space="preserve">Хяналтын зөвлөл нь </w:t>
      </w:r>
      <w:r w:rsidR="006325D3" w:rsidRPr="00402DDC">
        <w:rPr>
          <w:rFonts w:ascii="Arial" w:hAnsi="Arial" w:cs="Arial"/>
          <w:sz w:val="24"/>
          <w:szCs w:val="24"/>
          <w:lang w:val="mn-MN"/>
        </w:rPr>
        <w:t xml:space="preserve">хяналт </w:t>
      </w:r>
      <w:r w:rsidR="00D21B34" w:rsidRPr="00402DDC">
        <w:rPr>
          <w:rFonts w:ascii="Arial" w:hAnsi="Arial" w:cs="Arial"/>
          <w:sz w:val="24"/>
          <w:szCs w:val="24"/>
          <w:lang w:val="mn-MN"/>
        </w:rPr>
        <w:t xml:space="preserve">тавих </w:t>
      </w:r>
      <w:r w:rsidR="006325D3" w:rsidRPr="00402DDC">
        <w:rPr>
          <w:rFonts w:ascii="Arial" w:hAnsi="Arial" w:cs="Arial"/>
          <w:sz w:val="24"/>
          <w:szCs w:val="24"/>
          <w:lang w:val="mn-MN"/>
        </w:rPr>
        <w:t>чиг үүрг</w:t>
      </w:r>
      <w:r w:rsidR="000E73BA" w:rsidRPr="00402DDC">
        <w:rPr>
          <w:rFonts w:ascii="Arial" w:hAnsi="Arial" w:cs="Arial"/>
          <w:sz w:val="24"/>
          <w:szCs w:val="24"/>
          <w:lang w:val="mn-MN"/>
        </w:rPr>
        <w:t>ээ</w:t>
      </w:r>
      <w:r w:rsidR="00D21B34" w:rsidRPr="00402DDC">
        <w:rPr>
          <w:rFonts w:ascii="Arial" w:hAnsi="Arial" w:cs="Arial"/>
          <w:sz w:val="24"/>
          <w:szCs w:val="24"/>
          <w:lang w:val="mn-MN"/>
        </w:rPr>
        <w:t xml:space="preserve"> </w:t>
      </w:r>
      <w:r w:rsidR="009E1E7E" w:rsidRPr="00402DDC">
        <w:rPr>
          <w:rFonts w:ascii="Arial" w:hAnsi="Arial" w:cs="Arial"/>
          <w:sz w:val="24"/>
          <w:szCs w:val="24"/>
          <w:lang w:val="mn-MN"/>
        </w:rPr>
        <w:t xml:space="preserve">судалгаа, </w:t>
      </w:r>
      <w:r w:rsidR="007967F2" w:rsidRPr="00402DDC">
        <w:rPr>
          <w:rFonts w:ascii="Arial" w:hAnsi="Arial" w:cs="Arial"/>
          <w:sz w:val="24"/>
          <w:szCs w:val="24"/>
          <w:lang w:val="mn-MN"/>
        </w:rPr>
        <w:t>үнэлгээ</w:t>
      </w:r>
      <w:r w:rsidR="00D21B34" w:rsidRPr="00402DDC">
        <w:rPr>
          <w:rFonts w:ascii="Arial" w:hAnsi="Arial" w:cs="Arial"/>
          <w:sz w:val="24"/>
          <w:szCs w:val="24"/>
          <w:lang w:val="mn-MN"/>
        </w:rPr>
        <w:t>ний арга хэлбэ</w:t>
      </w:r>
      <w:r w:rsidR="006325D3" w:rsidRPr="00402DDC">
        <w:rPr>
          <w:rFonts w:ascii="Arial" w:hAnsi="Arial" w:cs="Arial"/>
          <w:sz w:val="24"/>
          <w:szCs w:val="24"/>
          <w:lang w:val="mn-MN"/>
        </w:rPr>
        <w:t>рэ</w:t>
      </w:r>
      <w:r w:rsidR="00D21B34" w:rsidRPr="00402DDC">
        <w:rPr>
          <w:rFonts w:ascii="Arial" w:hAnsi="Arial" w:cs="Arial"/>
          <w:sz w:val="24"/>
          <w:szCs w:val="24"/>
          <w:lang w:val="mn-MN"/>
        </w:rPr>
        <w:t>эр явуул</w:t>
      </w:r>
      <w:r w:rsidR="000E73BA" w:rsidRPr="00402DDC">
        <w:rPr>
          <w:rFonts w:ascii="Arial" w:hAnsi="Arial" w:cs="Arial"/>
          <w:sz w:val="24"/>
          <w:szCs w:val="24"/>
          <w:lang w:val="mn-MN"/>
        </w:rPr>
        <w:t>на.</w:t>
      </w:r>
      <w:r w:rsidR="009E1E7E" w:rsidRPr="00402DDC">
        <w:rPr>
          <w:rFonts w:ascii="Arial" w:hAnsi="Arial" w:cs="Arial"/>
          <w:color w:val="FF0000"/>
          <w:sz w:val="24"/>
          <w:szCs w:val="24"/>
          <w:lang w:val="mn-MN"/>
        </w:rPr>
        <w:t xml:space="preserve"> </w:t>
      </w:r>
    </w:p>
    <w:p w14:paraId="679A0C00" w14:textId="6DBCFCEA" w:rsidR="00FB2837" w:rsidRPr="00402DDC" w:rsidRDefault="008C0F8D" w:rsidP="005375F2">
      <w:pPr>
        <w:spacing w:after="120" w:line="276" w:lineRule="auto"/>
        <w:ind w:firstLine="720"/>
        <w:jc w:val="both"/>
        <w:rPr>
          <w:rFonts w:ascii="Arial" w:hAnsi="Arial" w:cs="Arial"/>
          <w:sz w:val="24"/>
          <w:szCs w:val="24"/>
          <w:lang w:val="mn-MN"/>
        </w:rPr>
      </w:pPr>
      <w:r w:rsidRPr="00402DDC">
        <w:rPr>
          <w:rFonts w:ascii="Arial" w:hAnsi="Arial" w:cs="Arial"/>
          <w:sz w:val="24"/>
          <w:szCs w:val="24"/>
          <w:lang w:val="mn-MN"/>
        </w:rPr>
        <w:t xml:space="preserve">1.5.Хяналтын </w:t>
      </w:r>
      <w:r w:rsidR="007B5A1B" w:rsidRPr="00402DDC">
        <w:rPr>
          <w:rFonts w:ascii="Arial" w:hAnsi="Arial" w:cs="Arial"/>
          <w:sz w:val="24"/>
          <w:szCs w:val="24"/>
          <w:lang w:val="mn-MN"/>
        </w:rPr>
        <w:t xml:space="preserve">зөвлөл нь </w:t>
      </w:r>
      <w:r w:rsidR="000E73BA" w:rsidRPr="00402DDC">
        <w:rPr>
          <w:rFonts w:ascii="Arial" w:hAnsi="Arial" w:cs="Arial"/>
          <w:sz w:val="24"/>
          <w:szCs w:val="24"/>
          <w:lang w:val="mn-MN"/>
        </w:rPr>
        <w:t xml:space="preserve">үйл ажиллагаандаа </w:t>
      </w:r>
      <w:r w:rsidR="00FB2837" w:rsidRPr="00402DDC">
        <w:rPr>
          <w:rFonts w:ascii="Arial" w:hAnsi="Arial" w:cs="Arial"/>
          <w:sz w:val="24"/>
          <w:szCs w:val="24"/>
          <w:lang w:val="mn-MN"/>
        </w:rPr>
        <w:t xml:space="preserve">дараах зарчмыг баримтална: </w:t>
      </w:r>
    </w:p>
    <w:p w14:paraId="5E1F67CD" w14:textId="79D8EF45" w:rsidR="00FB2837" w:rsidRPr="00402DDC" w:rsidRDefault="00FB2837" w:rsidP="005375F2">
      <w:pPr>
        <w:pStyle w:val="bodytext1"/>
        <w:spacing w:before="0" w:beforeAutospacing="0" w:after="120" w:afterAutospacing="0" w:line="276" w:lineRule="auto"/>
        <w:ind w:left="1985" w:right="60" w:hanging="567"/>
        <w:contextualSpacing/>
        <w:jc w:val="both"/>
        <w:rPr>
          <w:rFonts w:ascii="Arial" w:hAnsi="Arial" w:cs="Arial"/>
          <w:shd w:val="clear" w:color="auto" w:fill="FFFFFF"/>
          <w:lang w:val="mn-MN"/>
        </w:rPr>
      </w:pPr>
      <w:r w:rsidRPr="00402DDC">
        <w:rPr>
          <w:rFonts w:ascii="Arial" w:hAnsi="Arial" w:cs="Arial"/>
          <w:shd w:val="clear" w:color="auto" w:fill="FFFFFF"/>
          <w:lang w:val="mn-MN"/>
        </w:rPr>
        <w:t>1.</w:t>
      </w:r>
      <w:r w:rsidR="005375F2">
        <w:rPr>
          <w:rFonts w:ascii="Arial" w:hAnsi="Arial" w:cs="Arial"/>
          <w:shd w:val="clear" w:color="auto" w:fill="FFFFFF"/>
          <w:lang w:val="mn-MN"/>
        </w:rPr>
        <w:t>5</w:t>
      </w:r>
      <w:r w:rsidR="00854E1F" w:rsidRPr="00402DDC">
        <w:rPr>
          <w:rFonts w:ascii="Arial" w:hAnsi="Arial" w:cs="Arial"/>
          <w:shd w:val="clear" w:color="auto" w:fill="FFFFFF"/>
          <w:lang w:val="mn-MN"/>
        </w:rPr>
        <w:t xml:space="preserve">.1.улс </w:t>
      </w:r>
      <w:r w:rsidRPr="00402DDC">
        <w:rPr>
          <w:rFonts w:ascii="Arial" w:hAnsi="Arial" w:cs="Arial"/>
          <w:shd w:val="clear" w:color="auto" w:fill="FFFFFF"/>
          <w:lang w:val="mn-MN"/>
        </w:rPr>
        <w:t>төрийн болон бусад ашиг сонирхлын зөрчлөөс ангид байх;</w:t>
      </w:r>
    </w:p>
    <w:p w14:paraId="75DE112A" w14:textId="0F3B0F98" w:rsidR="00FB2837" w:rsidRPr="00402DDC" w:rsidRDefault="00FB2837" w:rsidP="005375F2">
      <w:pPr>
        <w:pStyle w:val="bodytext1"/>
        <w:spacing w:before="0" w:beforeAutospacing="0" w:after="120" w:afterAutospacing="0" w:line="276" w:lineRule="auto"/>
        <w:ind w:left="1985" w:right="60" w:hanging="567"/>
        <w:contextualSpacing/>
        <w:jc w:val="both"/>
        <w:rPr>
          <w:rFonts w:ascii="Arial" w:hAnsi="Arial" w:cs="Arial"/>
          <w:shd w:val="clear" w:color="auto" w:fill="FFFFFF"/>
          <w:lang w:val="mn-MN"/>
        </w:rPr>
      </w:pPr>
      <w:r w:rsidRPr="00402DDC">
        <w:rPr>
          <w:rFonts w:ascii="Arial" w:hAnsi="Arial" w:cs="Arial"/>
          <w:shd w:val="clear" w:color="auto" w:fill="FFFFFF"/>
          <w:lang w:val="mn-MN"/>
        </w:rPr>
        <w:t>1.</w:t>
      </w:r>
      <w:r w:rsidR="005375F2">
        <w:rPr>
          <w:rFonts w:ascii="Arial" w:hAnsi="Arial" w:cs="Arial"/>
          <w:shd w:val="clear" w:color="auto" w:fill="FFFFFF"/>
          <w:lang w:val="mn-MN"/>
        </w:rPr>
        <w:t>5</w:t>
      </w:r>
      <w:r w:rsidRPr="00402DDC">
        <w:rPr>
          <w:rFonts w:ascii="Arial" w:hAnsi="Arial" w:cs="Arial"/>
          <w:shd w:val="clear" w:color="auto" w:fill="FFFFFF"/>
          <w:lang w:val="mn-MN"/>
        </w:rPr>
        <w:t>.</w:t>
      </w:r>
      <w:r w:rsidR="00561B3F" w:rsidRPr="00402DDC">
        <w:rPr>
          <w:rFonts w:ascii="Arial" w:hAnsi="Arial" w:cs="Arial"/>
          <w:shd w:val="clear" w:color="auto" w:fill="FFFFFF"/>
          <w:lang w:val="mn-MN"/>
        </w:rPr>
        <w:t>2</w:t>
      </w:r>
      <w:r w:rsidRPr="00402DDC">
        <w:rPr>
          <w:rFonts w:ascii="Arial" w:hAnsi="Arial" w:cs="Arial"/>
          <w:shd w:val="clear" w:color="auto" w:fill="FFFFFF"/>
          <w:lang w:val="mn-MN"/>
        </w:rPr>
        <w:t>.шударга ёс</w:t>
      </w:r>
      <w:r w:rsidR="004C2FF2" w:rsidRPr="00402DDC">
        <w:rPr>
          <w:rFonts w:ascii="Arial" w:hAnsi="Arial" w:cs="Arial"/>
          <w:shd w:val="clear" w:color="auto" w:fill="FFFFFF"/>
          <w:lang w:val="mn-MN"/>
        </w:rPr>
        <w:t>,</w:t>
      </w:r>
      <w:r w:rsidR="00361E3B" w:rsidRPr="00402DDC">
        <w:rPr>
          <w:rFonts w:ascii="Arial" w:hAnsi="Arial" w:cs="Arial"/>
          <w:shd w:val="clear" w:color="auto" w:fill="FFFFFF"/>
          <w:lang w:val="mn-MN"/>
        </w:rPr>
        <w:t xml:space="preserve"> </w:t>
      </w:r>
      <w:r w:rsidR="004C2FF2" w:rsidRPr="00402DDC">
        <w:rPr>
          <w:rFonts w:ascii="Arial" w:hAnsi="Arial" w:cs="Arial"/>
          <w:shd w:val="clear" w:color="auto" w:fill="FFFFFF"/>
          <w:lang w:val="mn-MN"/>
        </w:rPr>
        <w:t>тэгш байдлыг</w:t>
      </w:r>
      <w:r w:rsidRPr="00402DDC">
        <w:rPr>
          <w:rFonts w:ascii="Arial" w:hAnsi="Arial" w:cs="Arial"/>
          <w:shd w:val="clear" w:color="auto" w:fill="FFFFFF"/>
          <w:lang w:val="mn-MN"/>
        </w:rPr>
        <w:t xml:space="preserve"> </w:t>
      </w:r>
      <w:r w:rsidR="008C0F8D" w:rsidRPr="00402DDC">
        <w:rPr>
          <w:rFonts w:ascii="Arial" w:hAnsi="Arial" w:cs="Arial"/>
          <w:shd w:val="clear" w:color="auto" w:fill="FFFFFF"/>
          <w:lang w:val="mn-MN"/>
        </w:rPr>
        <w:t>эрхэмлэх</w:t>
      </w:r>
      <w:r w:rsidRPr="00402DDC">
        <w:rPr>
          <w:rFonts w:ascii="Arial" w:hAnsi="Arial" w:cs="Arial"/>
          <w:shd w:val="clear" w:color="auto" w:fill="FFFFFF"/>
          <w:lang w:val="mn-MN"/>
        </w:rPr>
        <w:t>;</w:t>
      </w:r>
    </w:p>
    <w:p w14:paraId="5A3FCFC9" w14:textId="7A5F456E" w:rsidR="00561B3F" w:rsidRPr="00402DDC" w:rsidRDefault="00FB2837" w:rsidP="005375F2">
      <w:pPr>
        <w:pStyle w:val="bodytext1"/>
        <w:spacing w:before="0" w:beforeAutospacing="0" w:after="120" w:afterAutospacing="0" w:line="276" w:lineRule="auto"/>
        <w:ind w:left="1985" w:right="60" w:hanging="567"/>
        <w:contextualSpacing/>
        <w:jc w:val="both"/>
        <w:rPr>
          <w:rFonts w:ascii="Arial" w:hAnsi="Arial" w:cs="Arial"/>
          <w:shd w:val="clear" w:color="auto" w:fill="FFFFFF"/>
          <w:lang w:val="mn-MN"/>
        </w:rPr>
      </w:pPr>
      <w:r w:rsidRPr="00402DDC">
        <w:rPr>
          <w:rFonts w:ascii="Arial" w:hAnsi="Arial" w:cs="Arial"/>
          <w:shd w:val="clear" w:color="auto" w:fill="FFFFFF"/>
          <w:lang w:val="mn-MN"/>
        </w:rPr>
        <w:t>1.</w:t>
      </w:r>
      <w:r w:rsidR="005375F2">
        <w:rPr>
          <w:rFonts w:ascii="Arial" w:hAnsi="Arial" w:cs="Arial"/>
          <w:shd w:val="clear" w:color="auto" w:fill="FFFFFF"/>
          <w:lang w:val="mn-MN"/>
        </w:rPr>
        <w:t>5</w:t>
      </w:r>
      <w:r w:rsidRPr="00402DDC">
        <w:rPr>
          <w:rFonts w:ascii="Arial" w:hAnsi="Arial" w:cs="Arial"/>
          <w:shd w:val="clear" w:color="auto" w:fill="FFFFFF"/>
          <w:lang w:val="mn-MN"/>
        </w:rPr>
        <w:t>.</w:t>
      </w:r>
      <w:r w:rsidR="00561B3F" w:rsidRPr="00402DDC">
        <w:rPr>
          <w:rFonts w:ascii="Arial" w:hAnsi="Arial" w:cs="Arial"/>
          <w:shd w:val="clear" w:color="auto" w:fill="FFFFFF"/>
          <w:lang w:val="mn-MN"/>
        </w:rPr>
        <w:t>3</w:t>
      </w:r>
      <w:r w:rsidRPr="00402DDC">
        <w:rPr>
          <w:rFonts w:ascii="Arial" w:hAnsi="Arial" w:cs="Arial"/>
          <w:shd w:val="clear" w:color="auto" w:fill="FFFFFF"/>
          <w:lang w:val="mn-MN"/>
        </w:rPr>
        <w:t>.</w:t>
      </w:r>
      <w:r w:rsidR="008C0F8D" w:rsidRPr="00402DDC">
        <w:rPr>
          <w:rFonts w:ascii="Arial" w:hAnsi="Arial" w:cs="Arial"/>
          <w:shd w:val="clear" w:color="auto" w:fill="FFFFFF"/>
          <w:lang w:val="mn-MN"/>
        </w:rPr>
        <w:t>хяналт</w:t>
      </w:r>
      <w:r w:rsidR="00561B3F" w:rsidRPr="00402DDC">
        <w:rPr>
          <w:rFonts w:ascii="Arial" w:hAnsi="Arial" w:cs="Arial"/>
          <w:shd w:val="clear" w:color="auto" w:fill="FFFFFF"/>
          <w:lang w:val="mn-MN"/>
        </w:rPr>
        <w:t xml:space="preserve"> үнэлгээ нь ил тод, үндэслэл бүхий байх; </w:t>
      </w:r>
    </w:p>
    <w:p w14:paraId="63457576" w14:textId="3931C9FA" w:rsidR="00FB2837" w:rsidRPr="00402DDC" w:rsidRDefault="00561B3F" w:rsidP="005375F2">
      <w:pPr>
        <w:pStyle w:val="bodytext1"/>
        <w:spacing w:before="0" w:beforeAutospacing="0" w:after="120" w:afterAutospacing="0" w:line="276" w:lineRule="auto"/>
        <w:ind w:left="1985" w:right="60" w:hanging="567"/>
        <w:contextualSpacing/>
        <w:jc w:val="both"/>
        <w:rPr>
          <w:rFonts w:ascii="Arial" w:hAnsi="Arial" w:cs="Arial"/>
          <w:shd w:val="clear" w:color="auto" w:fill="FFFFFF"/>
          <w:lang w:val="mn-MN"/>
        </w:rPr>
      </w:pPr>
      <w:r w:rsidRPr="00402DDC">
        <w:rPr>
          <w:rFonts w:ascii="Arial" w:hAnsi="Arial" w:cs="Arial"/>
          <w:shd w:val="clear" w:color="auto" w:fill="FFFFFF"/>
          <w:lang w:val="mn-MN"/>
        </w:rPr>
        <w:t>1.</w:t>
      </w:r>
      <w:r w:rsidR="005375F2">
        <w:rPr>
          <w:rFonts w:ascii="Arial" w:hAnsi="Arial" w:cs="Arial"/>
          <w:shd w:val="clear" w:color="auto" w:fill="FFFFFF"/>
          <w:lang w:val="mn-MN"/>
        </w:rPr>
        <w:t>5</w:t>
      </w:r>
      <w:r w:rsidRPr="00402DDC">
        <w:rPr>
          <w:rFonts w:ascii="Arial" w:hAnsi="Arial" w:cs="Arial"/>
          <w:shd w:val="clear" w:color="auto" w:fill="FFFFFF"/>
          <w:lang w:val="mn-MN"/>
        </w:rPr>
        <w:t>.4.</w:t>
      </w:r>
      <w:r w:rsidR="00500C29" w:rsidRPr="00402DDC">
        <w:rPr>
          <w:rFonts w:ascii="Arial" w:hAnsi="Arial" w:cs="Arial"/>
          <w:shd w:val="clear" w:color="auto" w:fill="FFFFFF"/>
          <w:lang w:val="mn-MN"/>
        </w:rPr>
        <w:t>хяналт</w:t>
      </w:r>
      <w:r w:rsidR="008C0F8D" w:rsidRPr="00402DDC">
        <w:rPr>
          <w:rFonts w:ascii="Arial" w:hAnsi="Arial" w:cs="Arial"/>
          <w:shd w:val="clear" w:color="auto" w:fill="FFFFFF"/>
          <w:lang w:val="mn-MN"/>
        </w:rPr>
        <w:t xml:space="preserve"> үнэлгээг</w:t>
      </w:r>
      <w:r w:rsidRPr="00402DDC">
        <w:rPr>
          <w:rFonts w:ascii="Arial" w:hAnsi="Arial" w:cs="Arial"/>
          <w:shd w:val="clear" w:color="auto" w:fill="FFFFFF"/>
          <w:lang w:val="mn-MN"/>
        </w:rPr>
        <w:t xml:space="preserve"> хараат бусаар явуулах;</w:t>
      </w:r>
    </w:p>
    <w:p w14:paraId="7AB81DC9" w14:textId="12B53DFF" w:rsidR="00FB2837" w:rsidRPr="00402DDC" w:rsidRDefault="00FB2837" w:rsidP="005375F2">
      <w:pPr>
        <w:pStyle w:val="bodytext1"/>
        <w:spacing w:before="0" w:beforeAutospacing="0" w:after="120" w:afterAutospacing="0" w:line="276" w:lineRule="auto"/>
        <w:ind w:left="1985" w:right="60" w:hanging="567"/>
        <w:contextualSpacing/>
        <w:jc w:val="both"/>
        <w:rPr>
          <w:rFonts w:ascii="Arial" w:hAnsi="Arial" w:cs="Arial"/>
          <w:shd w:val="clear" w:color="auto" w:fill="FFFFFF"/>
          <w:lang w:val="mn-MN"/>
        </w:rPr>
      </w:pPr>
      <w:bookmarkStart w:id="2" w:name="_Hlk69366195"/>
      <w:r w:rsidRPr="00402DDC">
        <w:rPr>
          <w:rFonts w:ascii="Arial" w:hAnsi="Arial" w:cs="Arial"/>
          <w:shd w:val="clear" w:color="auto" w:fill="FFFFFF"/>
          <w:lang w:val="mn-MN"/>
        </w:rPr>
        <w:t>1.</w:t>
      </w:r>
      <w:r w:rsidR="005375F2">
        <w:rPr>
          <w:rFonts w:ascii="Arial" w:hAnsi="Arial" w:cs="Arial"/>
          <w:shd w:val="clear" w:color="auto" w:fill="FFFFFF"/>
          <w:lang w:val="mn-MN"/>
        </w:rPr>
        <w:t>5</w:t>
      </w:r>
      <w:r w:rsidRPr="00402DDC">
        <w:rPr>
          <w:rFonts w:ascii="Arial" w:hAnsi="Arial" w:cs="Arial"/>
          <w:shd w:val="clear" w:color="auto" w:fill="FFFFFF"/>
          <w:lang w:val="mn-MN"/>
        </w:rPr>
        <w:t>.</w:t>
      </w:r>
      <w:r w:rsidR="00561B3F" w:rsidRPr="00402DDC">
        <w:rPr>
          <w:rFonts w:ascii="Arial" w:hAnsi="Arial" w:cs="Arial"/>
          <w:shd w:val="clear" w:color="auto" w:fill="FFFFFF"/>
          <w:lang w:val="mn-MN"/>
        </w:rPr>
        <w:t>5</w:t>
      </w:r>
      <w:r w:rsidRPr="00402DDC">
        <w:rPr>
          <w:rFonts w:ascii="Arial" w:hAnsi="Arial" w:cs="Arial"/>
          <w:shd w:val="clear" w:color="auto" w:fill="FFFFFF"/>
          <w:lang w:val="mn-MN"/>
        </w:rPr>
        <w:t>.</w:t>
      </w:r>
      <w:bookmarkEnd w:id="2"/>
      <w:r w:rsidRPr="00402DDC">
        <w:rPr>
          <w:rFonts w:ascii="Arial" w:hAnsi="Arial" w:cs="Arial"/>
          <w:shd w:val="clear" w:color="auto" w:fill="FFFFFF"/>
          <w:lang w:val="mn-MN"/>
        </w:rPr>
        <w:t>үнэл</w:t>
      </w:r>
      <w:r w:rsidR="008C0F8D" w:rsidRPr="00402DDC">
        <w:rPr>
          <w:rFonts w:ascii="Arial" w:hAnsi="Arial" w:cs="Arial"/>
          <w:shd w:val="clear" w:color="auto" w:fill="FFFFFF"/>
          <w:lang w:val="mn-MN"/>
        </w:rPr>
        <w:t>гээ</w:t>
      </w:r>
      <w:r w:rsidRPr="00402DDC">
        <w:rPr>
          <w:rFonts w:ascii="Arial" w:hAnsi="Arial" w:cs="Arial"/>
          <w:shd w:val="clear" w:color="auto" w:fill="FFFFFF"/>
          <w:lang w:val="mn-MN"/>
        </w:rPr>
        <w:t>, дүгнэлт нь судалгааны үр дүнд суурил</w:t>
      </w:r>
      <w:r w:rsidR="001B1B47" w:rsidRPr="00402DDC">
        <w:rPr>
          <w:rFonts w:ascii="Arial" w:hAnsi="Arial" w:cs="Arial"/>
          <w:shd w:val="clear" w:color="auto" w:fill="FFFFFF"/>
          <w:lang w:val="mn-MN"/>
        </w:rPr>
        <w:t>сан,</w:t>
      </w:r>
      <w:r w:rsidR="007C785F">
        <w:rPr>
          <w:rFonts w:ascii="Arial" w:hAnsi="Arial" w:cs="Arial"/>
          <w:shd w:val="clear" w:color="auto" w:fill="FFFFFF"/>
          <w:lang w:val="mn-MN"/>
        </w:rPr>
        <w:t xml:space="preserve"> </w:t>
      </w:r>
      <w:r w:rsidR="001B1B47" w:rsidRPr="00402DDC">
        <w:rPr>
          <w:rFonts w:ascii="Arial" w:hAnsi="Arial" w:cs="Arial"/>
          <w:shd w:val="clear" w:color="auto" w:fill="FFFFFF"/>
          <w:lang w:val="mn-MN"/>
        </w:rPr>
        <w:t>бодит</w:t>
      </w:r>
      <w:r w:rsidR="008C0F8D" w:rsidRPr="00402DDC">
        <w:rPr>
          <w:rFonts w:ascii="Arial" w:hAnsi="Arial" w:cs="Arial"/>
          <w:shd w:val="clear" w:color="auto" w:fill="FFFFFF"/>
          <w:lang w:val="mn-MN"/>
        </w:rPr>
        <w:t xml:space="preserve"> байдалд нийцсэн</w:t>
      </w:r>
      <w:r w:rsidR="001B1B47" w:rsidRPr="00402DDC">
        <w:rPr>
          <w:rFonts w:ascii="Arial" w:hAnsi="Arial" w:cs="Arial"/>
          <w:shd w:val="clear" w:color="auto" w:fill="FFFFFF"/>
          <w:lang w:val="mn-MN"/>
        </w:rPr>
        <w:t xml:space="preserve"> байх</w:t>
      </w:r>
      <w:r w:rsidRPr="00402DDC">
        <w:rPr>
          <w:rFonts w:ascii="Arial" w:hAnsi="Arial" w:cs="Arial"/>
          <w:shd w:val="clear" w:color="auto" w:fill="FFFFFF"/>
          <w:lang w:val="mn-MN"/>
        </w:rPr>
        <w:t>;</w:t>
      </w:r>
    </w:p>
    <w:p w14:paraId="045B93C5" w14:textId="0BD5FA65" w:rsidR="00FB2837" w:rsidRPr="00402DDC" w:rsidRDefault="00FB2837" w:rsidP="005375F2">
      <w:pPr>
        <w:pStyle w:val="bodytext1"/>
        <w:spacing w:before="0" w:beforeAutospacing="0" w:after="120" w:afterAutospacing="0" w:line="276" w:lineRule="auto"/>
        <w:ind w:left="1985" w:right="60" w:hanging="567"/>
        <w:contextualSpacing/>
        <w:jc w:val="both"/>
        <w:rPr>
          <w:rFonts w:ascii="Arial" w:hAnsi="Arial" w:cs="Arial"/>
          <w:shd w:val="clear" w:color="auto" w:fill="FFFFFF"/>
          <w:lang w:val="mn-MN"/>
        </w:rPr>
      </w:pPr>
      <w:r w:rsidRPr="00402DDC">
        <w:rPr>
          <w:rFonts w:ascii="Arial" w:hAnsi="Arial" w:cs="Arial"/>
          <w:shd w:val="clear" w:color="auto" w:fill="FFFFFF"/>
          <w:lang w:val="mn-MN"/>
        </w:rPr>
        <w:t>1.</w:t>
      </w:r>
      <w:r w:rsidR="005375F2">
        <w:rPr>
          <w:rFonts w:ascii="Arial" w:hAnsi="Arial" w:cs="Arial"/>
          <w:shd w:val="clear" w:color="auto" w:fill="FFFFFF"/>
          <w:lang w:val="mn-MN"/>
        </w:rPr>
        <w:t>5</w:t>
      </w:r>
      <w:r w:rsidRPr="00402DDC">
        <w:rPr>
          <w:rFonts w:ascii="Arial" w:hAnsi="Arial" w:cs="Arial"/>
          <w:shd w:val="clear" w:color="auto" w:fill="FFFFFF"/>
          <w:lang w:val="mn-MN"/>
        </w:rPr>
        <w:t>.6.олон нийтийн оролцоог хангах</w:t>
      </w:r>
      <w:r w:rsidR="00267F46" w:rsidRPr="00402DDC">
        <w:rPr>
          <w:rFonts w:ascii="Arial" w:hAnsi="Arial" w:cs="Arial"/>
          <w:shd w:val="clear" w:color="auto" w:fill="FFFFFF"/>
          <w:lang w:val="mn-MN"/>
        </w:rPr>
        <w:t>;</w:t>
      </w:r>
    </w:p>
    <w:p w14:paraId="141ED845" w14:textId="5E5104C5" w:rsidR="00267F46" w:rsidRPr="00402DDC" w:rsidRDefault="00267F46" w:rsidP="005375F2">
      <w:pPr>
        <w:pStyle w:val="bodytext1"/>
        <w:spacing w:before="0" w:beforeAutospacing="0" w:after="120" w:afterAutospacing="0" w:line="276" w:lineRule="auto"/>
        <w:ind w:left="1985" w:right="60" w:hanging="567"/>
        <w:contextualSpacing/>
        <w:jc w:val="both"/>
        <w:rPr>
          <w:rFonts w:ascii="Arial" w:hAnsi="Arial" w:cs="Arial"/>
          <w:lang w:val="mn-MN"/>
        </w:rPr>
      </w:pPr>
      <w:r w:rsidRPr="00402DDC">
        <w:rPr>
          <w:rFonts w:ascii="Arial" w:hAnsi="Arial" w:cs="Arial"/>
          <w:shd w:val="clear" w:color="auto" w:fill="FFFFFF"/>
          <w:lang w:val="mn-MN"/>
        </w:rPr>
        <w:t>1.</w:t>
      </w:r>
      <w:r w:rsidR="005375F2">
        <w:rPr>
          <w:rFonts w:ascii="Arial" w:hAnsi="Arial" w:cs="Arial"/>
          <w:shd w:val="clear" w:color="auto" w:fill="FFFFFF"/>
          <w:lang w:val="mn-MN"/>
        </w:rPr>
        <w:t>5</w:t>
      </w:r>
      <w:r w:rsidRPr="00402DDC">
        <w:rPr>
          <w:rFonts w:ascii="Arial" w:hAnsi="Arial" w:cs="Arial"/>
          <w:shd w:val="clear" w:color="auto" w:fill="FFFFFF"/>
          <w:lang w:val="mn-MN"/>
        </w:rPr>
        <w:t xml:space="preserve">.7.хяналтын зорилго, зорилт </w:t>
      </w:r>
      <w:r w:rsidR="008C0F8D" w:rsidRPr="00402DDC">
        <w:rPr>
          <w:rFonts w:ascii="Arial" w:hAnsi="Arial" w:cs="Arial"/>
          <w:shd w:val="clear" w:color="auto" w:fill="FFFFFF"/>
          <w:lang w:val="mn-MN"/>
        </w:rPr>
        <w:t xml:space="preserve">зөвхөн </w:t>
      </w:r>
      <w:r w:rsidRPr="00402DDC">
        <w:rPr>
          <w:rFonts w:ascii="Arial" w:hAnsi="Arial" w:cs="Arial"/>
          <w:shd w:val="clear" w:color="auto" w:fill="FFFFFF"/>
          <w:lang w:val="mn-MN"/>
        </w:rPr>
        <w:t>төрийн</w:t>
      </w:r>
      <w:r w:rsidRPr="00402DDC">
        <w:rPr>
          <w:rFonts w:ascii="Arial" w:hAnsi="Arial" w:cs="Arial"/>
          <w:lang w:val="mn-MN"/>
        </w:rPr>
        <w:t xml:space="preserve"> үйлчилгээний чанар, хүртээмж, үр нөлөөг сайжруулахад чиг</w:t>
      </w:r>
      <w:r w:rsidR="000E73BA" w:rsidRPr="00402DDC">
        <w:rPr>
          <w:rFonts w:ascii="Arial" w:hAnsi="Arial" w:cs="Arial"/>
          <w:lang w:val="mn-MN"/>
        </w:rPr>
        <w:t>лэгдсэн байх</w:t>
      </w:r>
      <w:r w:rsidRPr="00402DDC">
        <w:rPr>
          <w:rFonts w:ascii="Arial" w:hAnsi="Arial" w:cs="Arial"/>
          <w:lang w:val="mn-MN"/>
        </w:rPr>
        <w:t>.</w:t>
      </w:r>
    </w:p>
    <w:p w14:paraId="4840A7D6" w14:textId="7FE20BD8" w:rsidR="00FB2837" w:rsidRPr="00402DDC" w:rsidRDefault="00FB2837" w:rsidP="005375F2">
      <w:pPr>
        <w:spacing w:after="120" w:line="276" w:lineRule="auto"/>
        <w:jc w:val="both"/>
        <w:rPr>
          <w:rFonts w:ascii="Arial" w:hAnsi="Arial" w:cs="Arial"/>
          <w:sz w:val="24"/>
          <w:szCs w:val="24"/>
          <w:lang w:val="mn-MN"/>
        </w:rPr>
      </w:pPr>
      <w:r w:rsidRPr="00402DDC">
        <w:rPr>
          <w:rFonts w:ascii="Arial" w:hAnsi="Arial" w:cs="Arial"/>
          <w:sz w:val="24"/>
          <w:szCs w:val="24"/>
          <w:lang w:val="mn-MN"/>
        </w:rPr>
        <w:tab/>
        <w:t>1.</w:t>
      </w:r>
      <w:r w:rsidR="00085837">
        <w:rPr>
          <w:rFonts w:ascii="Arial" w:hAnsi="Arial" w:cs="Arial"/>
          <w:sz w:val="24"/>
          <w:szCs w:val="24"/>
          <w:lang w:val="mn-MN"/>
        </w:rPr>
        <w:t>6</w:t>
      </w:r>
      <w:r w:rsidRPr="00402DDC">
        <w:rPr>
          <w:rFonts w:ascii="Arial" w:hAnsi="Arial" w:cs="Arial"/>
          <w:sz w:val="24"/>
          <w:szCs w:val="24"/>
          <w:lang w:val="mn-MN"/>
        </w:rPr>
        <w:t>.Энэ дүрэмд заасан дараах нэр томьёог дор дурдсанаар ойлгоно:</w:t>
      </w:r>
    </w:p>
    <w:p w14:paraId="45F0EFB6" w14:textId="734C0293" w:rsidR="00235652" w:rsidRPr="00402DDC" w:rsidRDefault="00235652" w:rsidP="00A37D0E">
      <w:pPr>
        <w:pStyle w:val="bodytext1"/>
        <w:spacing w:before="0" w:beforeAutospacing="0" w:after="120" w:afterAutospacing="0" w:line="276" w:lineRule="auto"/>
        <w:ind w:left="1985" w:right="60" w:hanging="567"/>
        <w:contextualSpacing/>
        <w:jc w:val="both"/>
        <w:rPr>
          <w:rFonts w:ascii="Arial" w:hAnsi="Arial" w:cs="Arial"/>
          <w:shd w:val="clear" w:color="auto" w:fill="FFFFFF"/>
          <w:lang w:val="mn-MN"/>
        </w:rPr>
      </w:pPr>
      <w:r w:rsidRPr="00402DDC">
        <w:rPr>
          <w:rFonts w:ascii="Arial" w:hAnsi="Arial" w:cs="Arial"/>
          <w:lang w:val="mn-MN"/>
        </w:rPr>
        <w:t>1.</w:t>
      </w:r>
      <w:r w:rsidR="00085837">
        <w:rPr>
          <w:rFonts w:ascii="Arial" w:hAnsi="Arial" w:cs="Arial"/>
          <w:lang w:val="mn-MN"/>
        </w:rPr>
        <w:t>6</w:t>
      </w:r>
      <w:r w:rsidRPr="00402DDC">
        <w:rPr>
          <w:rFonts w:ascii="Arial" w:hAnsi="Arial" w:cs="Arial"/>
          <w:lang w:val="mn-MN"/>
        </w:rPr>
        <w:t>.1</w:t>
      </w:r>
      <w:r w:rsidR="00A37D0E" w:rsidRPr="000D0456">
        <w:rPr>
          <w:rFonts w:ascii="Arial" w:hAnsi="Arial" w:cs="Arial"/>
          <w:lang w:val="mn-MN"/>
        </w:rPr>
        <w:t>.</w:t>
      </w:r>
      <w:r w:rsidRPr="000D0456">
        <w:rPr>
          <w:rFonts w:ascii="Arial" w:hAnsi="Arial" w:cs="Arial"/>
          <w:lang w:val="mn-MN"/>
        </w:rPr>
        <w:t>“Төрийн үйлчилгээ” гэж төрийн байгууллага, албан хаагч чиг үүргийн</w:t>
      </w:r>
      <w:r w:rsidR="00D3560B" w:rsidRPr="000D0456">
        <w:rPr>
          <w:rFonts w:ascii="Arial" w:hAnsi="Arial" w:cs="Arial"/>
          <w:lang w:val="mn-MN"/>
        </w:rPr>
        <w:t>хээ</w:t>
      </w:r>
      <w:r w:rsidRPr="000D0456">
        <w:rPr>
          <w:rFonts w:ascii="Arial" w:hAnsi="Arial" w:cs="Arial"/>
          <w:lang w:val="mn-MN"/>
        </w:rPr>
        <w:t xml:space="preserve"> хүрээнд </w:t>
      </w:r>
      <w:r w:rsidR="00500C29" w:rsidRPr="000D0456">
        <w:rPr>
          <w:rFonts w:ascii="Arial" w:hAnsi="Arial" w:cs="Arial"/>
          <w:lang w:val="mn-MN"/>
        </w:rPr>
        <w:t>иргэн, аж ахуйн нэгж, байгууллагын хууль ёсны эрэлт хэрэгцээг ханга</w:t>
      </w:r>
      <w:r w:rsidR="005334A0" w:rsidRPr="000D0456">
        <w:rPr>
          <w:rFonts w:ascii="Arial" w:hAnsi="Arial" w:cs="Arial"/>
          <w:lang w:val="mn-MN"/>
        </w:rPr>
        <w:t>х</w:t>
      </w:r>
      <w:r w:rsidR="00FC0BAD" w:rsidRPr="000D0456">
        <w:rPr>
          <w:rFonts w:ascii="Arial" w:hAnsi="Arial" w:cs="Arial"/>
          <w:lang w:val="mn-MN"/>
        </w:rPr>
        <w:t xml:space="preserve"> </w:t>
      </w:r>
      <w:r w:rsidR="00500C29" w:rsidRPr="000D0456">
        <w:rPr>
          <w:rFonts w:ascii="Arial" w:hAnsi="Arial" w:cs="Arial"/>
          <w:lang w:val="mn-MN"/>
        </w:rPr>
        <w:t xml:space="preserve">зорилгоор </w:t>
      </w:r>
      <w:r w:rsidR="00002A51" w:rsidRPr="000D0456">
        <w:rPr>
          <w:rFonts w:ascii="Arial" w:hAnsi="Arial" w:cs="Arial"/>
          <w:lang w:val="mn-MN"/>
        </w:rPr>
        <w:t>үзүүлж буй үйлчилгээ</w:t>
      </w:r>
      <w:r w:rsidR="00E83875" w:rsidRPr="000D0456">
        <w:rPr>
          <w:rFonts w:ascii="Arial" w:hAnsi="Arial" w:cs="Arial"/>
          <w:lang w:val="mn-MN"/>
        </w:rPr>
        <w:t>г</w:t>
      </w:r>
      <w:r w:rsidR="00D3560B" w:rsidRPr="00BF31F4">
        <w:rPr>
          <w:rFonts w:ascii="Arial" w:hAnsi="Arial" w:cs="Arial"/>
          <w:shd w:val="clear" w:color="auto" w:fill="FFFFFF"/>
          <w:lang w:val="mn-MN"/>
        </w:rPr>
        <w:t>;</w:t>
      </w:r>
    </w:p>
    <w:p w14:paraId="73738A37" w14:textId="69E0BFE5" w:rsidR="00FB2837" w:rsidRPr="00402DDC" w:rsidRDefault="00FB2837" w:rsidP="005375F2">
      <w:pPr>
        <w:pStyle w:val="bodytext1"/>
        <w:spacing w:before="0" w:beforeAutospacing="0" w:after="120" w:afterAutospacing="0" w:line="276" w:lineRule="auto"/>
        <w:ind w:left="1985" w:right="60" w:hanging="567"/>
        <w:contextualSpacing/>
        <w:jc w:val="both"/>
        <w:rPr>
          <w:rFonts w:ascii="Arial" w:hAnsi="Arial" w:cs="Arial"/>
          <w:shd w:val="clear" w:color="auto" w:fill="FFFFFF"/>
          <w:lang w:val="mn-MN"/>
        </w:rPr>
      </w:pPr>
      <w:r w:rsidRPr="00402DDC">
        <w:rPr>
          <w:rFonts w:ascii="Arial" w:hAnsi="Arial" w:cs="Arial"/>
          <w:shd w:val="clear" w:color="auto" w:fill="FFFFFF"/>
          <w:lang w:val="mn-MN"/>
        </w:rPr>
        <w:t>1.</w:t>
      </w:r>
      <w:r w:rsidR="00085837">
        <w:rPr>
          <w:rFonts w:ascii="Arial" w:hAnsi="Arial" w:cs="Arial"/>
          <w:shd w:val="clear" w:color="auto" w:fill="FFFFFF"/>
          <w:lang w:val="mn-MN"/>
        </w:rPr>
        <w:t>6</w:t>
      </w:r>
      <w:r w:rsidR="00235652" w:rsidRPr="00402DDC">
        <w:rPr>
          <w:rFonts w:ascii="Arial" w:hAnsi="Arial" w:cs="Arial"/>
          <w:shd w:val="clear" w:color="auto" w:fill="FFFFFF"/>
          <w:lang w:val="mn-MN"/>
        </w:rPr>
        <w:t>.2</w:t>
      </w:r>
      <w:r w:rsidRPr="00402DDC">
        <w:rPr>
          <w:rFonts w:ascii="Arial" w:hAnsi="Arial" w:cs="Arial"/>
          <w:shd w:val="clear" w:color="auto" w:fill="FFFFFF"/>
          <w:lang w:val="mn-MN"/>
        </w:rPr>
        <w:t>.“төрийн үйлчилгээний</w:t>
      </w:r>
      <w:r w:rsidR="00361E3B" w:rsidRPr="00402DDC">
        <w:rPr>
          <w:rFonts w:ascii="Arial" w:hAnsi="Arial" w:cs="Arial"/>
          <w:shd w:val="clear" w:color="auto" w:fill="FFFFFF"/>
          <w:lang w:val="mn-MN"/>
        </w:rPr>
        <w:t xml:space="preserve"> </w:t>
      </w:r>
      <w:r w:rsidRPr="00402DDC">
        <w:rPr>
          <w:rFonts w:ascii="Arial" w:hAnsi="Arial" w:cs="Arial"/>
          <w:shd w:val="clear" w:color="auto" w:fill="FFFFFF"/>
          <w:lang w:val="mn-MN"/>
        </w:rPr>
        <w:t>чанар” гэж төрийн байгууллага, албан</w:t>
      </w:r>
      <w:r w:rsidRPr="00402DDC">
        <w:rPr>
          <w:rFonts w:ascii="Arial" w:hAnsi="Arial" w:cs="Arial"/>
          <w:lang w:val="mn-MN"/>
        </w:rPr>
        <w:t xml:space="preserve"> хаагчийн</w:t>
      </w:r>
      <w:r w:rsidR="00470F30" w:rsidRPr="00402DDC">
        <w:rPr>
          <w:rFonts w:ascii="Arial" w:hAnsi="Arial" w:cs="Arial"/>
          <w:lang w:val="mn-MN"/>
        </w:rPr>
        <w:t xml:space="preserve"> үзүүлэх үйлчилгээ</w:t>
      </w:r>
      <w:r w:rsidRPr="00402DDC">
        <w:rPr>
          <w:rFonts w:ascii="Arial" w:hAnsi="Arial" w:cs="Arial"/>
          <w:lang w:val="mn-MN"/>
        </w:rPr>
        <w:t xml:space="preserve"> хууль тогтоомжид заасан чанарын </w:t>
      </w:r>
      <w:r w:rsidRPr="00402DDC">
        <w:rPr>
          <w:rFonts w:ascii="Arial" w:hAnsi="Arial" w:cs="Arial"/>
          <w:shd w:val="clear" w:color="auto" w:fill="FFFFFF"/>
          <w:lang w:val="mn-MN"/>
        </w:rPr>
        <w:t>шаардлага, стандартад нийц</w:t>
      </w:r>
      <w:r w:rsidR="00470F30" w:rsidRPr="00402DDC">
        <w:rPr>
          <w:rFonts w:ascii="Arial" w:hAnsi="Arial" w:cs="Arial"/>
          <w:shd w:val="clear" w:color="auto" w:fill="FFFFFF"/>
          <w:lang w:val="mn-MN"/>
        </w:rPr>
        <w:t>эхтэй</w:t>
      </w:r>
      <w:r w:rsidR="00E83875" w:rsidRPr="00402DDC">
        <w:rPr>
          <w:rFonts w:ascii="Arial" w:hAnsi="Arial" w:cs="Arial"/>
          <w:shd w:val="clear" w:color="auto" w:fill="FFFFFF"/>
          <w:lang w:val="mn-MN"/>
        </w:rPr>
        <w:t xml:space="preserve"> холбогдох нөхцөл байд</w:t>
      </w:r>
      <w:r w:rsidRPr="00402DDC">
        <w:rPr>
          <w:rFonts w:ascii="Arial" w:hAnsi="Arial" w:cs="Arial"/>
          <w:shd w:val="clear" w:color="auto" w:fill="FFFFFF"/>
          <w:lang w:val="mn-MN"/>
        </w:rPr>
        <w:t>л</w:t>
      </w:r>
      <w:bookmarkStart w:id="3" w:name="_Hlk72158552"/>
      <w:r w:rsidR="00E83875" w:rsidRPr="00BF31F4">
        <w:rPr>
          <w:rFonts w:ascii="Arial" w:hAnsi="Arial" w:cs="Arial"/>
          <w:shd w:val="clear" w:color="auto" w:fill="FFFFFF"/>
          <w:lang w:val="mn-MN"/>
        </w:rPr>
        <w:t>ыг</w:t>
      </w:r>
      <w:r w:rsidRPr="00402DDC">
        <w:rPr>
          <w:rFonts w:ascii="Arial" w:hAnsi="Arial" w:cs="Arial"/>
          <w:shd w:val="clear" w:color="auto" w:fill="FFFFFF"/>
          <w:lang w:val="mn-MN"/>
        </w:rPr>
        <w:t>;</w:t>
      </w:r>
      <w:bookmarkEnd w:id="3"/>
    </w:p>
    <w:p w14:paraId="328A5924" w14:textId="0D4D6096" w:rsidR="00FB2837" w:rsidRPr="00402DDC" w:rsidRDefault="00FB2837" w:rsidP="005375F2">
      <w:pPr>
        <w:pStyle w:val="bodytext1"/>
        <w:spacing w:before="0" w:beforeAutospacing="0" w:after="120" w:afterAutospacing="0" w:line="276" w:lineRule="auto"/>
        <w:ind w:left="1985" w:right="60" w:hanging="567"/>
        <w:contextualSpacing/>
        <w:jc w:val="both"/>
        <w:rPr>
          <w:rFonts w:ascii="Arial" w:hAnsi="Arial" w:cs="Arial"/>
          <w:shd w:val="clear" w:color="auto" w:fill="FFFFFF"/>
          <w:lang w:val="mn-MN"/>
        </w:rPr>
      </w:pPr>
      <w:r w:rsidRPr="00402DDC">
        <w:rPr>
          <w:rFonts w:ascii="Arial" w:hAnsi="Arial" w:cs="Arial"/>
          <w:shd w:val="clear" w:color="auto" w:fill="FFFFFF"/>
          <w:lang w:val="mn-MN"/>
        </w:rPr>
        <w:t>1.</w:t>
      </w:r>
      <w:r w:rsidR="00085837">
        <w:rPr>
          <w:rFonts w:ascii="Arial" w:hAnsi="Arial" w:cs="Arial"/>
          <w:shd w:val="clear" w:color="auto" w:fill="FFFFFF"/>
          <w:lang w:val="mn-MN"/>
        </w:rPr>
        <w:t>6</w:t>
      </w:r>
      <w:r w:rsidR="00235652" w:rsidRPr="00402DDC">
        <w:rPr>
          <w:rFonts w:ascii="Arial" w:hAnsi="Arial" w:cs="Arial"/>
          <w:shd w:val="clear" w:color="auto" w:fill="FFFFFF"/>
          <w:lang w:val="mn-MN"/>
        </w:rPr>
        <w:t>.3</w:t>
      </w:r>
      <w:r w:rsidRPr="00402DDC">
        <w:rPr>
          <w:rFonts w:ascii="Arial" w:hAnsi="Arial" w:cs="Arial"/>
          <w:shd w:val="clear" w:color="auto" w:fill="FFFFFF"/>
          <w:lang w:val="mn-MN"/>
        </w:rPr>
        <w:t>.“төрийн үйлчилгээний хүртээмж” гэж төрийн байгууллага, албан хаагч үзүүлэх үйлчилгээг</w:t>
      </w:r>
      <w:r w:rsidR="00470F30" w:rsidRPr="00402DDC">
        <w:rPr>
          <w:rFonts w:ascii="Arial" w:hAnsi="Arial" w:cs="Arial"/>
          <w:shd w:val="clear" w:color="auto" w:fill="FFFFFF"/>
          <w:lang w:val="mn-MN"/>
        </w:rPr>
        <w:t>ээ</w:t>
      </w:r>
      <w:r w:rsidRPr="00402DDC">
        <w:rPr>
          <w:rFonts w:ascii="Arial" w:hAnsi="Arial" w:cs="Arial"/>
          <w:shd w:val="clear" w:color="auto" w:fill="FFFFFF"/>
          <w:lang w:val="mn-MN"/>
        </w:rPr>
        <w:t xml:space="preserve"> бүх хэрэглэгч, зорилтот бүлэгт тэгш, жигд хүргэхтэй холбогдох нөхцөл байдл</w:t>
      </w:r>
      <w:r w:rsidR="00E83875" w:rsidRPr="00BF31F4">
        <w:rPr>
          <w:rFonts w:ascii="Arial" w:hAnsi="Arial" w:cs="Arial"/>
          <w:shd w:val="clear" w:color="auto" w:fill="FFFFFF"/>
          <w:lang w:val="mn-MN"/>
        </w:rPr>
        <w:t>ыг</w:t>
      </w:r>
      <w:r w:rsidRPr="00402DDC">
        <w:rPr>
          <w:rFonts w:ascii="Arial" w:hAnsi="Arial" w:cs="Arial"/>
          <w:shd w:val="clear" w:color="auto" w:fill="FFFFFF"/>
          <w:lang w:val="mn-MN"/>
        </w:rPr>
        <w:t>;</w:t>
      </w:r>
    </w:p>
    <w:p w14:paraId="008A88FB" w14:textId="63921A62" w:rsidR="00FB2837" w:rsidRPr="00402DDC" w:rsidRDefault="00FB2837" w:rsidP="005375F2">
      <w:pPr>
        <w:pStyle w:val="bodytext1"/>
        <w:spacing w:before="0" w:beforeAutospacing="0" w:after="120" w:afterAutospacing="0" w:line="276" w:lineRule="auto"/>
        <w:ind w:left="1985" w:right="60" w:hanging="567"/>
        <w:contextualSpacing/>
        <w:jc w:val="both"/>
        <w:rPr>
          <w:rFonts w:ascii="Arial" w:hAnsi="Arial" w:cs="Arial"/>
          <w:lang w:val="mn-MN"/>
        </w:rPr>
      </w:pPr>
      <w:r w:rsidRPr="00402DDC">
        <w:rPr>
          <w:rFonts w:ascii="Arial" w:hAnsi="Arial" w:cs="Arial"/>
          <w:shd w:val="clear" w:color="auto" w:fill="FFFFFF"/>
          <w:lang w:val="mn-MN"/>
        </w:rPr>
        <w:t>1.</w:t>
      </w:r>
      <w:r w:rsidR="00085837">
        <w:rPr>
          <w:rFonts w:ascii="Arial" w:hAnsi="Arial" w:cs="Arial"/>
          <w:shd w:val="clear" w:color="auto" w:fill="FFFFFF"/>
          <w:lang w:val="mn-MN"/>
        </w:rPr>
        <w:t>6</w:t>
      </w:r>
      <w:r w:rsidR="00235652" w:rsidRPr="00402DDC">
        <w:rPr>
          <w:rFonts w:ascii="Arial" w:hAnsi="Arial" w:cs="Arial"/>
          <w:shd w:val="clear" w:color="auto" w:fill="FFFFFF"/>
          <w:lang w:val="mn-MN"/>
        </w:rPr>
        <w:t>.4</w:t>
      </w:r>
      <w:r w:rsidRPr="00402DDC">
        <w:rPr>
          <w:rFonts w:ascii="Arial" w:hAnsi="Arial" w:cs="Arial"/>
          <w:shd w:val="clear" w:color="auto" w:fill="FFFFFF"/>
          <w:lang w:val="mn-MN"/>
        </w:rPr>
        <w:t>.“төрийн үйлчилгээний үр нөлөө” гэж төрийн байгууллага, албан хаагч</w:t>
      </w:r>
      <w:r w:rsidR="00361E3B" w:rsidRPr="00402DDC">
        <w:rPr>
          <w:rFonts w:ascii="Arial" w:hAnsi="Arial" w:cs="Arial"/>
          <w:shd w:val="clear" w:color="auto" w:fill="FFFFFF"/>
          <w:lang w:val="mn-MN"/>
        </w:rPr>
        <w:t xml:space="preserve"> </w:t>
      </w:r>
      <w:r w:rsidR="00470F30" w:rsidRPr="00402DDC">
        <w:rPr>
          <w:rFonts w:ascii="Arial" w:hAnsi="Arial" w:cs="Arial"/>
          <w:lang w:val="mn-MN"/>
        </w:rPr>
        <w:t xml:space="preserve">үйлчилгээ үзүүлэхдээ зорилгыг нь хангахтай холбогдох </w:t>
      </w:r>
      <w:r w:rsidR="00470F30" w:rsidRPr="00402DDC">
        <w:rPr>
          <w:rFonts w:ascii="Arial" w:hAnsi="Arial" w:cs="Arial"/>
          <w:lang w:val="mn-MN"/>
        </w:rPr>
        <w:lastRenderedPageBreak/>
        <w:t>нөхцөл байдал</w:t>
      </w:r>
      <w:r w:rsidR="00470F30" w:rsidRPr="00402DDC">
        <w:rPr>
          <w:rFonts w:ascii="Arial" w:hAnsi="Arial" w:cs="Arial"/>
          <w:shd w:val="clear" w:color="auto" w:fill="FFFFFF"/>
          <w:lang w:val="mn-MN"/>
        </w:rPr>
        <w:t xml:space="preserve"> болон тухайн үйлчилгээний</w:t>
      </w:r>
      <w:r w:rsidRPr="00402DDC">
        <w:rPr>
          <w:rFonts w:ascii="Arial" w:hAnsi="Arial" w:cs="Arial"/>
          <w:shd w:val="clear" w:color="auto" w:fill="FFFFFF"/>
          <w:lang w:val="mn-MN"/>
        </w:rPr>
        <w:t xml:space="preserve"> талаар хэрэглэгчийн сэтгэл ханамж</w:t>
      </w:r>
      <w:r w:rsidR="00E83875" w:rsidRPr="00BF31F4">
        <w:rPr>
          <w:rFonts w:ascii="Arial" w:hAnsi="Arial" w:cs="Arial"/>
          <w:shd w:val="clear" w:color="auto" w:fill="FFFFFF"/>
          <w:lang w:val="mn-MN"/>
        </w:rPr>
        <w:t>ийг</w:t>
      </w:r>
      <w:r w:rsidRPr="00402DDC">
        <w:rPr>
          <w:rFonts w:ascii="Arial" w:hAnsi="Arial" w:cs="Arial"/>
          <w:lang w:val="mn-MN"/>
        </w:rPr>
        <w:t>.</w:t>
      </w:r>
    </w:p>
    <w:p w14:paraId="4B84BB06" w14:textId="7BCFEA8C" w:rsidR="00FB2837" w:rsidRPr="00402DDC" w:rsidRDefault="00FB2837" w:rsidP="005375F2">
      <w:pPr>
        <w:spacing w:line="276" w:lineRule="auto"/>
        <w:ind w:firstLine="706"/>
        <w:jc w:val="both"/>
        <w:rPr>
          <w:rFonts w:ascii="Arial" w:hAnsi="Arial" w:cs="Arial"/>
          <w:sz w:val="24"/>
          <w:szCs w:val="24"/>
          <w:lang w:val="mn-MN"/>
        </w:rPr>
      </w:pPr>
      <w:r w:rsidRPr="00402DDC">
        <w:rPr>
          <w:rFonts w:ascii="Arial" w:hAnsi="Arial" w:cs="Arial"/>
          <w:sz w:val="24"/>
          <w:szCs w:val="24"/>
          <w:lang w:val="mn-MN"/>
        </w:rPr>
        <w:t>1.</w:t>
      </w:r>
      <w:r w:rsidR="00085837">
        <w:rPr>
          <w:rFonts w:ascii="Arial" w:hAnsi="Arial" w:cs="Arial"/>
          <w:sz w:val="24"/>
          <w:szCs w:val="24"/>
          <w:lang w:val="mn-MN"/>
        </w:rPr>
        <w:t>7</w:t>
      </w:r>
      <w:r w:rsidRPr="00402DDC">
        <w:rPr>
          <w:rFonts w:ascii="Arial" w:hAnsi="Arial" w:cs="Arial"/>
          <w:sz w:val="24"/>
          <w:szCs w:val="24"/>
          <w:lang w:val="mn-MN"/>
        </w:rPr>
        <w:t>.</w:t>
      </w:r>
      <w:r w:rsidR="00A42091" w:rsidRPr="00402DDC">
        <w:rPr>
          <w:rFonts w:ascii="Arial" w:hAnsi="Arial" w:cs="Arial"/>
          <w:sz w:val="24"/>
          <w:szCs w:val="24"/>
          <w:lang w:val="mn-MN"/>
        </w:rPr>
        <w:t>Х</w:t>
      </w:r>
      <w:r w:rsidRPr="00402DDC">
        <w:rPr>
          <w:rFonts w:ascii="Arial" w:hAnsi="Arial" w:cs="Arial"/>
          <w:sz w:val="24"/>
          <w:szCs w:val="24"/>
          <w:lang w:val="mn-MN"/>
        </w:rPr>
        <w:t xml:space="preserve">яналтад яам, агентлаг, тэдгээрийн харьяа төрийн захиргааны байгууллага, бүх шатны Засаг даргын Тамгын газар болон </w:t>
      </w:r>
      <w:r w:rsidRPr="00402DDC">
        <w:rPr>
          <w:rFonts w:ascii="Arial" w:hAnsi="Arial" w:cs="Arial"/>
          <w:color w:val="000000" w:themeColor="text1"/>
          <w:sz w:val="24"/>
          <w:szCs w:val="24"/>
          <w:lang w:val="mn-MN"/>
        </w:rPr>
        <w:t xml:space="preserve">Засгийн газрын </w:t>
      </w:r>
      <w:r w:rsidRPr="00402DDC">
        <w:rPr>
          <w:rFonts w:ascii="Arial" w:hAnsi="Arial" w:cs="Arial"/>
          <w:sz w:val="24"/>
          <w:szCs w:val="24"/>
          <w:lang w:val="mn-MN"/>
        </w:rPr>
        <w:t>тухай хуулийн 19 дүгээр зүйлд</w:t>
      </w:r>
      <w:r w:rsidR="00361E3B" w:rsidRPr="00402DDC">
        <w:rPr>
          <w:rFonts w:ascii="Arial" w:hAnsi="Arial" w:cs="Arial"/>
          <w:sz w:val="24"/>
          <w:szCs w:val="24"/>
          <w:lang w:val="mn-MN"/>
        </w:rPr>
        <w:t xml:space="preserve"> </w:t>
      </w:r>
      <w:r w:rsidRPr="00402DDC">
        <w:rPr>
          <w:rFonts w:ascii="Arial" w:hAnsi="Arial" w:cs="Arial"/>
          <w:sz w:val="24"/>
          <w:szCs w:val="24"/>
          <w:lang w:val="mn-MN"/>
        </w:rPr>
        <w:t xml:space="preserve">заасны дагуу төрийн үйлчилгээ үзүүлж </w:t>
      </w:r>
      <w:r w:rsidR="00423771" w:rsidRPr="00402DDC">
        <w:rPr>
          <w:rFonts w:ascii="Arial" w:hAnsi="Arial" w:cs="Arial"/>
          <w:color w:val="000000" w:themeColor="text1"/>
          <w:sz w:val="24"/>
          <w:szCs w:val="24"/>
          <w:lang w:val="mn-MN"/>
        </w:rPr>
        <w:t>буй</w:t>
      </w:r>
      <w:r w:rsidRPr="00402DDC">
        <w:rPr>
          <w:rFonts w:ascii="Arial" w:hAnsi="Arial" w:cs="Arial"/>
          <w:color w:val="000000" w:themeColor="text1"/>
          <w:sz w:val="24"/>
          <w:szCs w:val="24"/>
          <w:lang w:val="mn-MN"/>
        </w:rPr>
        <w:t xml:space="preserve"> </w:t>
      </w:r>
      <w:r w:rsidRPr="00402DDC">
        <w:rPr>
          <w:rFonts w:ascii="Arial" w:hAnsi="Arial" w:cs="Arial"/>
          <w:sz w:val="24"/>
          <w:szCs w:val="24"/>
          <w:lang w:val="mn-MN"/>
        </w:rPr>
        <w:t>байгууллагын үйл ажиллагаа</w:t>
      </w:r>
      <w:r w:rsidR="002A40AA" w:rsidRPr="00402DDC">
        <w:rPr>
          <w:rFonts w:ascii="Arial" w:hAnsi="Arial" w:cs="Arial"/>
          <w:sz w:val="24"/>
          <w:szCs w:val="24"/>
          <w:lang w:val="mn-MN"/>
        </w:rPr>
        <w:t>г хамруулна.</w:t>
      </w:r>
      <w:r w:rsidRPr="00402DDC">
        <w:rPr>
          <w:rFonts w:ascii="Arial" w:hAnsi="Arial" w:cs="Arial"/>
          <w:sz w:val="24"/>
          <w:szCs w:val="24"/>
          <w:lang w:val="mn-MN"/>
        </w:rPr>
        <w:t xml:space="preserve"> </w:t>
      </w:r>
    </w:p>
    <w:p w14:paraId="44B0C8B7" w14:textId="689D250B" w:rsidR="001A2EBB" w:rsidRPr="00402DDC" w:rsidRDefault="005334A0" w:rsidP="005375F2">
      <w:pPr>
        <w:spacing w:after="0" w:line="276" w:lineRule="auto"/>
        <w:ind w:firstLine="706"/>
        <w:jc w:val="both"/>
        <w:rPr>
          <w:rFonts w:ascii="Arial" w:hAnsi="Arial" w:cs="Arial"/>
          <w:sz w:val="24"/>
          <w:szCs w:val="24"/>
          <w:lang w:val="mn-MN"/>
        </w:rPr>
      </w:pPr>
      <w:r w:rsidRPr="00402DDC">
        <w:rPr>
          <w:rFonts w:ascii="Arial" w:hAnsi="Arial" w:cs="Arial"/>
          <w:sz w:val="24"/>
          <w:szCs w:val="24"/>
          <w:lang w:val="mn-MN"/>
        </w:rPr>
        <w:t>1.</w:t>
      </w:r>
      <w:r w:rsidR="00085837">
        <w:rPr>
          <w:rFonts w:ascii="Arial" w:hAnsi="Arial" w:cs="Arial"/>
          <w:sz w:val="24"/>
          <w:szCs w:val="24"/>
          <w:lang w:val="mn-MN"/>
        </w:rPr>
        <w:t>8</w:t>
      </w:r>
      <w:r w:rsidRPr="00402DDC">
        <w:rPr>
          <w:rFonts w:ascii="Arial" w:hAnsi="Arial" w:cs="Arial"/>
          <w:sz w:val="24"/>
          <w:szCs w:val="24"/>
          <w:lang w:val="mn-MN"/>
        </w:rPr>
        <w:t>.</w:t>
      </w:r>
      <w:r w:rsidR="001A2EBB" w:rsidRPr="00402DDC">
        <w:rPr>
          <w:rFonts w:ascii="Arial" w:hAnsi="Arial" w:cs="Arial"/>
          <w:sz w:val="24"/>
          <w:szCs w:val="24"/>
          <w:lang w:val="mn-MN"/>
        </w:rPr>
        <w:t>Төрийн</w:t>
      </w:r>
      <w:r w:rsidR="00361E3B" w:rsidRPr="00402DDC">
        <w:rPr>
          <w:rFonts w:ascii="Arial" w:hAnsi="Arial" w:cs="Arial"/>
          <w:sz w:val="24"/>
          <w:szCs w:val="24"/>
          <w:lang w:val="mn-MN"/>
        </w:rPr>
        <w:t xml:space="preserve"> </w:t>
      </w:r>
      <w:r w:rsidR="001A2EBB" w:rsidRPr="00402DDC">
        <w:rPr>
          <w:rFonts w:ascii="Arial" w:hAnsi="Arial" w:cs="Arial"/>
          <w:sz w:val="24"/>
          <w:szCs w:val="24"/>
          <w:lang w:val="mn-MN"/>
        </w:rPr>
        <w:t>албаны</w:t>
      </w:r>
      <w:r w:rsidR="00361E3B" w:rsidRPr="00402DDC">
        <w:rPr>
          <w:rFonts w:ascii="Arial" w:hAnsi="Arial" w:cs="Arial"/>
          <w:sz w:val="24"/>
          <w:szCs w:val="24"/>
          <w:lang w:val="mn-MN"/>
        </w:rPr>
        <w:t xml:space="preserve"> </w:t>
      </w:r>
      <w:r w:rsidR="001A2EBB" w:rsidRPr="00402DDC">
        <w:rPr>
          <w:rFonts w:ascii="Arial" w:hAnsi="Arial" w:cs="Arial"/>
          <w:sz w:val="24"/>
          <w:szCs w:val="24"/>
          <w:lang w:val="mn-MN"/>
        </w:rPr>
        <w:t xml:space="preserve">зөвлөлийн шийдвэрээр төрийн бусад </w:t>
      </w:r>
      <w:r w:rsidR="001A2EBB" w:rsidRPr="00EF11F8">
        <w:rPr>
          <w:rFonts w:ascii="Arial" w:hAnsi="Arial" w:cs="Arial"/>
          <w:sz w:val="24"/>
          <w:szCs w:val="24"/>
          <w:lang w:val="mn-MN"/>
        </w:rPr>
        <w:t>байгууллаг</w:t>
      </w:r>
      <w:r w:rsidR="00BF31F4" w:rsidRPr="00EF11F8">
        <w:rPr>
          <w:rFonts w:ascii="Arial" w:hAnsi="Arial" w:cs="Arial"/>
          <w:sz w:val="24"/>
          <w:szCs w:val="24"/>
          <w:lang w:val="mn-MN"/>
        </w:rPr>
        <w:t>аас үзүүлж буй</w:t>
      </w:r>
      <w:r w:rsidR="001A2EBB" w:rsidRPr="00EF11F8">
        <w:rPr>
          <w:rFonts w:ascii="Arial" w:hAnsi="Arial" w:cs="Arial"/>
          <w:sz w:val="24"/>
          <w:szCs w:val="24"/>
          <w:lang w:val="mn-MN"/>
        </w:rPr>
        <w:t xml:space="preserve"> үйлчилгээнд х</w:t>
      </w:r>
      <w:r w:rsidR="001A2EBB" w:rsidRPr="00402DDC">
        <w:rPr>
          <w:rFonts w:ascii="Arial" w:hAnsi="Arial" w:cs="Arial"/>
          <w:sz w:val="24"/>
          <w:szCs w:val="24"/>
          <w:lang w:val="mn-MN"/>
        </w:rPr>
        <w:t>яналт хийж болно.</w:t>
      </w:r>
    </w:p>
    <w:p w14:paraId="1CA1D4E9" w14:textId="77777777" w:rsidR="00AB61D6" w:rsidRPr="00402DDC" w:rsidRDefault="00AB61D6" w:rsidP="005375F2">
      <w:pPr>
        <w:spacing w:after="0" w:line="276" w:lineRule="auto"/>
        <w:jc w:val="center"/>
        <w:rPr>
          <w:rFonts w:ascii="Arial" w:hAnsi="Arial" w:cs="Arial"/>
          <w:b/>
          <w:sz w:val="24"/>
          <w:szCs w:val="24"/>
          <w:lang w:val="mn-MN"/>
        </w:rPr>
      </w:pPr>
    </w:p>
    <w:p w14:paraId="253B0F3B" w14:textId="1EC421FC" w:rsidR="009A5A23" w:rsidRPr="00402DDC" w:rsidRDefault="00FB2837" w:rsidP="005375F2">
      <w:pPr>
        <w:spacing w:after="0" w:line="276" w:lineRule="auto"/>
        <w:jc w:val="center"/>
        <w:rPr>
          <w:rFonts w:ascii="Arial" w:hAnsi="Arial" w:cs="Arial"/>
          <w:b/>
          <w:sz w:val="24"/>
          <w:szCs w:val="24"/>
          <w:lang w:val="mn-MN"/>
        </w:rPr>
      </w:pPr>
      <w:r w:rsidRPr="00402DDC">
        <w:rPr>
          <w:rFonts w:ascii="Arial" w:hAnsi="Arial" w:cs="Arial"/>
          <w:b/>
          <w:sz w:val="24"/>
          <w:szCs w:val="24"/>
          <w:lang w:val="mn-MN"/>
        </w:rPr>
        <w:t>Хоёр.</w:t>
      </w:r>
      <w:r w:rsidR="00D31567" w:rsidRPr="00402DDC">
        <w:rPr>
          <w:rFonts w:ascii="Arial" w:hAnsi="Arial" w:cs="Arial"/>
          <w:b/>
          <w:sz w:val="24"/>
          <w:szCs w:val="24"/>
          <w:lang w:val="mn-MN"/>
        </w:rPr>
        <w:t xml:space="preserve"> </w:t>
      </w:r>
      <w:r w:rsidRPr="00402DDC">
        <w:rPr>
          <w:rFonts w:ascii="Arial" w:hAnsi="Arial" w:cs="Arial"/>
          <w:b/>
          <w:sz w:val="24"/>
          <w:szCs w:val="24"/>
          <w:lang w:val="mn-MN"/>
        </w:rPr>
        <w:t>Хяналтын зөвлөлийн чиг үүрэг</w:t>
      </w:r>
    </w:p>
    <w:p w14:paraId="44C79807" w14:textId="77777777" w:rsidR="00E34B54" w:rsidRPr="00402DDC" w:rsidRDefault="00E34B54" w:rsidP="005375F2">
      <w:pPr>
        <w:spacing w:after="0" w:line="276" w:lineRule="auto"/>
        <w:jc w:val="center"/>
        <w:rPr>
          <w:rFonts w:ascii="Arial" w:hAnsi="Arial" w:cs="Arial"/>
          <w:b/>
          <w:sz w:val="24"/>
          <w:szCs w:val="24"/>
          <w:lang w:val="mn-MN"/>
        </w:rPr>
      </w:pPr>
    </w:p>
    <w:p w14:paraId="275E1BF0" w14:textId="6E550170" w:rsidR="00FB2837" w:rsidRPr="00402DDC" w:rsidRDefault="00FB2837" w:rsidP="005375F2">
      <w:pPr>
        <w:spacing w:after="120" w:line="276" w:lineRule="auto"/>
        <w:ind w:firstLine="720"/>
        <w:jc w:val="both"/>
        <w:rPr>
          <w:rFonts w:ascii="Arial" w:hAnsi="Arial" w:cs="Arial"/>
          <w:sz w:val="24"/>
          <w:szCs w:val="24"/>
          <w:lang w:val="mn-MN"/>
        </w:rPr>
      </w:pPr>
      <w:bookmarkStart w:id="4" w:name="_Hlk71202020"/>
      <w:r w:rsidRPr="00402DDC">
        <w:rPr>
          <w:rFonts w:ascii="Arial" w:hAnsi="Arial" w:cs="Arial"/>
          <w:sz w:val="24"/>
          <w:szCs w:val="24"/>
          <w:lang w:val="mn-MN"/>
        </w:rPr>
        <w:t>2.1.</w:t>
      </w:r>
      <w:bookmarkEnd w:id="4"/>
      <w:r w:rsidR="002A40AA" w:rsidRPr="00402DDC">
        <w:rPr>
          <w:rFonts w:ascii="Arial" w:hAnsi="Arial" w:cs="Arial"/>
          <w:sz w:val="24"/>
          <w:szCs w:val="24"/>
          <w:lang w:val="mn-MN"/>
        </w:rPr>
        <w:t xml:space="preserve">Хяналтын зөвлөл нь хяналтын хүрээнд </w:t>
      </w:r>
      <w:r w:rsidRPr="00402DDC">
        <w:rPr>
          <w:rFonts w:ascii="Arial" w:hAnsi="Arial" w:cs="Arial"/>
          <w:sz w:val="24"/>
          <w:szCs w:val="24"/>
          <w:lang w:val="mn-MN"/>
        </w:rPr>
        <w:t xml:space="preserve">дараах чиг үүргийг хэрэгжүүлнэ: </w:t>
      </w:r>
    </w:p>
    <w:p w14:paraId="3D9A3827" w14:textId="6CB46965" w:rsidR="00FB2837" w:rsidRPr="00402DDC" w:rsidRDefault="00FB2837" w:rsidP="005375F2">
      <w:pPr>
        <w:pStyle w:val="bodytext1"/>
        <w:spacing w:before="0" w:beforeAutospacing="0" w:after="120" w:afterAutospacing="0" w:line="276" w:lineRule="auto"/>
        <w:ind w:left="1985" w:right="60" w:hanging="567"/>
        <w:contextualSpacing/>
        <w:jc w:val="both"/>
        <w:rPr>
          <w:rFonts w:ascii="Arial" w:hAnsi="Arial" w:cs="Arial"/>
          <w:color w:val="0070C0"/>
          <w:shd w:val="clear" w:color="auto" w:fill="FFFFFF"/>
          <w:lang w:val="mn-MN"/>
        </w:rPr>
      </w:pPr>
      <w:r w:rsidRPr="00402DDC">
        <w:rPr>
          <w:rFonts w:ascii="Arial" w:hAnsi="Arial" w:cs="Arial"/>
          <w:lang w:val="mn-MN"/>
        </w:rPr>
        <w:t>2.1.1.т</w:t>
      </w:r>
      <w:r w:rsidRPr="00402DDC">
        <w:rPr>
          <w:rFonts w:ascii="Arial" w:hAnsi="Arial" w:cs="Arial"/>
          <w:shd w:val="clear" w:color="auto" w:fill="FFFFFF"/>
          <w:lang w:val="mn-MN"/>
        </w:rPr>
        <w:t>өрийн үйлчилгээнд тавих хяналтыг хэрэгжүүлэх нэгдсэн бодлого, стандарт, эрх зүйн орчныг сайжруулах талаар төсөл боловсруулж санал болгох;</w:t>
      </w:r>
    </w:p>
    <w:p w14:paraId="395878E6" w14:textId="6B1BD602" w:rsidR="00FB2837" w:rsidRPr="00402DDC" w:rsidRDefault="00FB2837" w:rsidP="005375F2">
      <w:pPr>
        <w:pStyle w:val="bodytext1"/>
        <w:spacing w:before="0" w:beforeAutospacing="0" w:after="120" w:afterAutospacing="0" w:line="276" w:lineRule="auto"/>
        <w:ind w:left="1985" w:right="60" w:hanging="567"/>
        <w:contextualSpacing/>
        <w:jc w:val="both"/>
        <w:rPr>
          <w:rFonts w:ascii="Arial" w:hAnsi="Arial" w:cs="Arial"/>
          <w:shd w:val="clear" w:color="auto" w:fill="FFFFFF"/>
          <w:lang w:val="mn-MN"/>
        </w:rPr>
      </w:pPr>
      <w:r w:rsidRPr="00402DDC">
        <w:rPr>
          <w:rFonts w:ascii="Arial" w:hAnsi="Arial" w:cs="Arial"/>
          <w:shd w:val="clear" w:color="auto" w:fill="FFFFFF"/>
          <w:lang w:val="mn-MN"/>
        </w:rPr>
        <w:t>2.1.2.т</w:t>
      </w:r>
      <w:r w:rsidR="008C1584" w:rsidRPr="00402DDC">
        <w:rPr>
          <w:rFonts w:ascii="Arial" w:hAnsi="Arial" w:cs="Arial"/>
          <w:shd w:val="clear" w:color="auto" w:fill="FFFFFF"/>
          <w:lang w:val="mn-MN"/>
        </w:rPr>
        <w:t xml:space="preserve">өрийн байгууллагын үйлчилгээнд </w:t>
      </w:r>
      <w:r w:rsidR="00FB089E">
        <w:rPr>
          <w:rFonts w:ascii="Arial" w:hAnsi="Arial" w:cs="Arial"/>
          <w:shd w:val="clear" w:color="auto" w:fill="FFFFFF"/>
        </w:rPr>
        <w:t>(</w:t>
      </w:r>
      <w:r w:rsidR="008C1584" w:rsidRPr="00402DDC">
        <w:rPr>
          <w:rFonts w:ascii="Arial" w:hAnsi="Arial" w:cs="Arial"/>
          <w:shd w:val="clear" w:color="auto" w:fill="FFFFFF"/>
          <w:lang w:val="mn-MN"/>
        </w:rPr>
        <w:t>чанар, хүртээмж, үр нөлөөнд</w:t>
      </w:r>
      <w:r w:rsidR="00FB089E">
        <w:rPr>
          <w:rFonts w:ascii="Arial" w:hAnsi="Arial" w:cs="Arial"/>
          <w:shd w:val="clear" w:color="auto" w:fill="FFFFFF"/>
        </w:rPr>
        <w:t>)</w:t>
      </w:r>
      <w:r w:rsidRPr="00402DDC">
        <w:rPr>
          <w:rFonts w:ascii="Arial" w:hAnsi="Arial" w:cs="Arial"/>
          <w:shd w:val="clear" w:color="auto" w:fill="FFFFFF"/>
          <w:lang w:val="mn-MN"/>
        </w:rPr>
        <w:t xml:space="preserve"> хөндлөнгийн </w:t>
      </w:r>
      <w:r w:rsidR="008C1584" w:rsidRPr="00402DDC">
        <w:rPr>
          <w:rFonts w:ascii="Arial" w:hAnsi="Arial" w:cs="Arial"/>
          <w:shd w:val="clear" w:color="auto" w:fill="FFFFFF"/>
          <w:lang w:val="mn-MN"/>
        </w:rPr>
        <w:t xml:space="preserve">судалгаа, </w:t>
      </w:r>
      <w:r w:rsidRPr="00402DDC">
        <w:rPr>
          <w:rFonts w:ascii="Arial" w:hAnsi="Arial" w:cs="Arial"/>
          <w:shd w:val="clear" w:color="auto" w:fill="FFFFFF"/>
          <w:lang w:val="mn-MN"/>
        </w:rPr>
        <w:t>үнэлгээ хийх аргачлал</w:t>
      </w:r>
      <w:r w:rsidR="00FB089E">
        <w:rPr>
          <w:rFonts w:ascii="Arial" w:hAnsi="Arial" w:cs="Arial"/>
          <w:shd w:val="clear" w:color="auto" w:fill="FFFFFF"/>
          <w:lang w:val="mn-MN"/>
        </w:rPr>
        <w:t xml:space="preserve">, арга зүйн зөвлөмж боловсруулан </w:t>
      </w:r>
      <w:r w:rsidR="00FB089E" w:rsidRPr="00EF11F8">
        <w:rPr>
          <w:rFonts w:ascii="Arial" w:hAnsi="Arial" w:cs="Arial"/>
          <w:shd w:val="clear" w:color="auto" w:fill="FFFFFF"/>
          <w:lang w:val="mn-MN"/>
        </w:rPr>
        <w:t xml:space="preserve">батлуулж </w:t>
      </w:r>
      <w:r w:rsidRPr="00EF11F8">
        <w:rPr>
          <w:rFonts w:ascii="Arial" w:hAnsi="Arial" w:cs="Arial"/>
          <w:shd w:val="clear" w:color="auto" w:fill="FFFFFF"/>
          <w:lang w:val="mn-MN"/>
        </w:rPr>
        <w:t>хэрэгжүүлэх</w:t>
      </w:r>
      <w:r w:rsidRPr="00402DDC">
        <w:rPr>
          <w:rFonts w:ascii="Arial" w:hAnsi="Arial" w:cs="Arial"/>
          <w:shd w:val="clear" w:color="auto" w:fill="FFFFFF"/>
          <w:lang w:val="mn-MN"/>
        </w:rPr>
        <w:t>;</w:t>
      </w:r>
    </w:p>
    <w:p w14:paraId="1CA8983E" w14:textId="730C0BB9" w:rsidR="00000F4E" w:rsidRPr="00402DDC" w:rsidRDefault="00FB2837" w:rsidP="005375F2">
      <w:pPr>
        <w:pStyle w:val="bodytext1"/>
        <w:spacing w:before="0" w:beforeAutospacing="0" w:after="120" w:afterAutospacing="0" w:line="276" w:lineRule="auto"/>
        <w:ind w:left="1985" w:right="60" w:hanging="567"/>
        <w:contextualSpacing/>
        <w:jc w:val="both"/>
        <w:rPr>
          <w:rFonts w:ascii="Arial" w:hAnsi="Arial" w:cs="Arial"/>
          <w:shd w:val="clear" w:color="auto" w:fill="FFFFFF"/>
          <w:lang w:val="mn-MN"/>
        </w:rPr>
      </w:pPr>
      <w:r w:rsidRPr="00402DDC">
        <w:rPr>
          <w:rFonts w:ascii="Arial" w:hAnsi="Arial" w:cs="Arial"/>
          <w:shd w:val="clear" w:color="auto" w:fill="FFFFFF"/>
          <w:lang w:val="mn-MN"/>
        </w:rPr>
        <w:t xml:space="preserve">2.1.3.төрийн албаны холбогдох байгууллагуудын үйлчилгээний чанар, хүртээмж, үр нөлөөнд хөндлөнгийн </w:t>
      </w:r>
      <w:r w:rsidR="008C1584" w:rsidRPr="00402DDC">
        <w:rPr>
          <w:rFonts w:ascii="Arial" w:hAnsi="Arial" w:cs="Arial"/>
          <w:shd w:val="clear" w:color="auto" w:fill="FFFFFF"/>
          <w:lang w:val="mn-MN"/>
        </w:rPr>
        <w:t>судалгаа</w:t>
      </w:r>
      <w:r w:rsidR="001B4608" w:rsidRPr="00402DDC">
        <w:rPr>
          <w:rFonts w:ascii="Arial" w:hAnsi="Arial" w:cs="Arial"/>
          <w:shd w:val="clear" w:color="auto" w:fill="FFFFFF"/>
          <w:lang w:val="mn-MN"/>
        </w:rPr>
        <w:t xml:space="preserve"> </w:t>
      </w:r>
      <w:r w:rsidR="004665E2" w:rsidRPr="00402DDC">
        <w:rPr>
          <w:rFonts w:ascii="Arial" w:hAnsi="Arial" w:cs="Arial"/>
          <w:shd w:val="clear" w:color="auto" w:fill="FFFFFF"/>
          <w:lang w:val="mn-MN"/>
        </w:rPr>
        <w:t>хийж, үнэлэлт</w:t>
      </w:r>
      <w:r w:rsidR="00AC608C" w:rsidRPr="00402DDC">
        <w:rPr>
          <w:rFonts w:ascii="Arial" w:hAnsi="Arial" w:cs="Arial"/>
          <w:shd w:val="clear" w:color="auto" w:fill="FFFFFF"/>
          <w:lang w:val="mn-MN"/>
        </w:rPr>
        <w:t xml:space="preserve"> өгөх</w:t>
      </w:r>
      <w:r w:rsidR="004665E2" w:rsidRPr="00402DDC">
        <w:rPr>
          <w:rFonts w:ascii="Arial" w:hAnsi="Arial" w:cs="Arial"/>
          <w:shd w:val="clear" w:color="auto" w:fill="FFFFFF"/>
          <w:lang w:val="mn-MN"/>
        </w:rPr>
        <w:t xml:space="preserve">, дүгнэлт </w:t>
      </w:r>
      <w:r w:rsidR="00AC608C" w:rsidRPr="00402DDC">
        <w:rPr>
          <w:rFonts w:ascii="Arial" w:hAnsi="Arial" w:cs="Arial"/>
          <w:shd w:val="clear" w:color="auto" w:fill="FFFFFF"/>
          <w:lang w:val="mn-MN"/>
        </w:rPr>
        <w:t>гаргах</w:t>
      </w:r>
      <w:r w:rsidR="001B4608" w:rsidRPr="00402DDC">
        <w:rPr>
          <w:rFonts w:ascii="Arial" w:hAnsi="Arial" w:cs="Arial"/>
          <w:shd w:val="clear" w:color="auto" w:fill="FFFFFF"/>
          <w:lang w:val="mn-MN"/>
        </w:rPr>
        <w:t>;</w:t>
      </w:r>
      <w:r w:rsidR="008D1646" w:rsidRPr="00402DDC">
        <w:rPr>
          <w:rFonts w:ascii="Arial" w:hAnsi="Arial" w:cs="Arial"/>
          <w:shd w:val="clear" w:color="auto" w:fill="FFFFFF"/>
          <w:lang w:val="mn-MN"/>
        </w:rPr>
        <w:t xml:space="preserve"> </w:t>
      </w:r>
    </w:p>
    <w:p w14:paraId="5EFC2966" w14:textId="7D587479" w:rsidR="00FB2837" w:rsidRPr="00402DDC" w:rsidRDefault="001B4608" w:rsidP="005375F2">
      <w:pPr>
        <w:pStyle w:val="bodytext1"/>
        <w:spacing w:before="0" w:beforeAutospacing="0" w:after="120" w:afterAutospacing="0" w:line="276" w:lineRule="auto"/>
        <w:ind w:left="1985" w:right="60" w:hanging="567"/>
        <w:contextualSpacing/>
        <w:jc w:val="both"/>
        <w:rPr>
          <w:rFonts w:ascii="Arial" w:hAnsi="Arial" w:cs="Arial"/>
          <w:shd w:val="clear" w:color="auto" w:fill="FFFFFF"/>
          <w:lang w:val="mn-MN"/>
        </w:rPr>
      </w:pPr>
      <w:r w:rsidRPr="00402DDC">
        <w:rPr>
          <w:rFonts w:ascii="Arial" w:hAnsi="Arial" w:cs="Arial"/>
          <w:shd w:val="clear" w:color="auto" w:fill="FFFFFF"/>
          <w:lang w:val="mn-MN"/>
        </w:rPr>
        <w:t>2.1.4.</w:t>
      </w:r>
      <w:r w:rsidR="00361E3B" w:rsidRPr="00402DDC">
        <w:rPr>
          <w:rFonts w:ascii="Arial" w:hAnsi="Arial" w:cs="Arial"/>
          <w:shd w:val="clear" w:color="auto" w:fill="FFFFFF"/>
          <w:lang w:val="mn-MN"/>
        </w:rPr>
        <w:t>х</w:t>
      </w:r>
      <w:r w:rsidR="00000F4E" w:rsidRPr="00402DDC">
        <w:rPr>
          <w:rFonts w:ascii="Arial" w:hAnsi="Arial" w:cs="Arial"/>
          <w:shd w:val="clear" w:color="auto" w:fill="FFFFFF"/>
          <w:lang w:val="mn-MN"/>
        </w:rPr>
        <w:t>яналтын</w:t>
      </w:r>
      <w:r w:rsidR="004665E2" w:rsidRPr="00402DDC">
        <w:rPr>
          <w:rFonts w:ascii="Arial" w:hAnsi="Arial" w:cs="Arial"/>
          <w:shd w:val="clear" w:color="auto" w:fill="FFFFFF"/>
          <w:lang w:val="mn-MN"/>
        </w:rPr>
        <w:t xml:space="preserve"> мөрөөр авах арга хэмжээний санал, зөвлөмж</w:t>
      </w:r>
      <w:r w:rsidR="00000F4E" w:rsidRPr="00402DDC">
        <w:rPr>
          <w:rFonts w:ascii="Arial" w:hAnsi="Arial" w:cs="Arial"/>
          <w:shd w:val="clear" w:color="auto" w:fill="FFFFFF"/>
          <w:lang w:val="mn-MN"/>
        </w:rPr>
        <w:t>ийг агуулсан явцын</w:t>
      </w:r>
      <w:r w:rsidR="004665E2" w:rsidRPr="00402DDC">
        <w:rPr>
          <w:rFonts w:ascii="Arial" w:hAnsi="Arial" w:cs="Arial"/>
          <w:shd w:val="clear" w:color="auto" w:fill="FFFFFF"/>
          <w:lang w:val="mn-MN"/>
        </w:rPr>
        <w:t xml:space="preserve"> </w:t>
      </w:r>
      <w:r w:rsidR="00FB2837" w:rsidRPr="00402DDC">
        <w:rPr>
          <w:rFonts w:ascii="Arial" w:hAnsi="Arial" w:cs="Arial"/>
          <w:shd w:val="clear" w:color="auto" w:fill="FFFFFF"/>
          <w:lang w:val="mn-MN"/>
        </w:rPr>
        <w:t>тайланг</w:t>
      </w:r>
      <w:r w:rsidR="004665E2" w:rsidRPr="00402DDC">
        <w:rPr>
          <w:rFonts w:ascii="Arial" w:hAnsi="Arial" w:cs="Arial"/>
          <w:shd w:val="clear" w:color="auto" w:fill="FFFFFF"/>
          <w:lang w:val="mn-MN"/>
        </w:rPr>
        <w:t xml:space="preserve"> Төрийн албаны зөвлөлд </w:t>
      </w:r>
      <w:r w:rsidR="00CC48CF">
        <w:rPr>
          <w:rFonts w:ascii="Arial" w:hAnsi="Arial" w:cs="Arial"/>
          <w:shd w:val="clear" w:color="auto" w:fill="FFFFFF"/>
          <w:lang w:val="mn-MN"/>
        </w:rPr>
        <w:t xml:space="preserve">улирал бүрийн эхний </w:t>
      </w:r>
      <w:r w:rsidR="00000F4E" w:rsidRPr="00402DDC">
        <w:rPr>
          <w:rFonts w:ascii="Arial" w:hAnsi="Arial" w:cs="Arial"/>
          <w:shd w:val="clear" w:color="auto" w:fill="FFFFFF"/>
          <w:lang w:val="mn-MN"/>
        </w:rPr>
        <w:t xml:space="preserve">7 хоногт </w:t>
      </w:r>
      <w:r w:rsidR="004665E2" w:rsidRPr="00402DDC">
        <w:rPr>
          <w:rFonts w:ascii="Arial" w:hAnsi="Arial" w:cs="Arial"/>
          <w:shd w:val="clear" w:color="auto" w:fill="FFFFFF"/>
          <w:lang w:val="mn-MN"/>
        </w:rPr>
        <w:t>ирүүл</w:t>
      </w:r>
      <w:r w:rsidR="001A2EBB" w:rsidRPr="00402DDC">
        <w:rPr>
          <w:rFonts w:ascii="Arial" w:hAnsi="Arial" w:cs="Arial"/>
          <w:shd w:val="clear" w:color="auto" w:fill="FFFFFF"/>
          <w:lang w:val="mn-MN"/>
        </w:rPr>
        <w:t>ж танилцуулах</w:t>
      </w:r>
      <w:r w:rsidR="00FB2837" w:rsidRPr="00402DDC">
        <w:rPr>
          <w:rFonts w:ascii="Arial" w:hAnsi="Arial" w:cs="Arial"/>
          <w:shd w:val="clear" w:color="auto" w:fill="FFFFFF"/>
          <w:lang w:val="mn-MN"/>
        </w:rPr>
        <w:t>;</w:t>
      </w:r>
    </w:p>
    <w:p w14:paraId="787AD96D" w14:textId="7FD8170A" w:rsidR="00FB2837" w:rsidRPr="00402DDC" w:rsidRDefault="00FB2837" w:rsidP="005375F2">
      <w:pPr>
        <w:pStyle w:val="bodytext1"/>
        <w:spacing w:before="0" w:beforeAutospacing="0" w:after="120" w:afterAutospacing="0" w:line="276" w:lineRule="auto"/>
        <w:ind w:left="1985" w:right="60" w:hanging="567"/>
        <w:contextualSpacing/>
        <w:jc w:val="both"/>
        <w:rPr>
          <w:rFonts w:ascii="Arial" w:hAnsi="Arial" w:cs="Arial"/>
          <w:shd w:val="clear" w:color="auto" w:fill="FFFFFF"/>
          <w:lang w:val="mn-MN"/>
        </w:rPr>
      </w:pPr>
      <w:r w:rsidRPr="00402DDC">
        <w:rPr>
          <w:rFonts w:ascii="Arial" w:hAnsi="Arial" w:cs="Arial"/>
          <w:shd w:val="clear" w:color="auto" w:fill="FFFFFF"/>
          <w:lang w:val="mn-MN"/>
        </w:rPr>
        <w:t>2.1.</w:t>
      </w:r>
      <w:r w:rsidR="00085837">
        <w:rPr>
          <w:rFonts w:ascii="Arial" w:hAnsi="Arial" w:cs="Arial"/>
          <w:shd w:val="clear" w:color="auto" w:fill="FFFFFF"/>
          <w:lang w:val="mn-MN"/>
        </w:rPr>
        <w:t>5</w:t>
      </w:r>
      <w:r w:rsidRPr="00402DDC">
        <w:rPr>
          <w:rFonts w:ascii="Arial" w:hAnsi="Arial" w:cs="Arial"/>
          <w:shd w:val="clear" w:color="auto" w:fill="FFFFFF"/>
          <w:lang w:val="mn-MN"/>
        </w:rPr>
        <w:t>.</w:t>
      </w:r>
      <w:r w:rsidR="00361E3B" w:rsidRPr="00402DDC">
        <w:rPr>
          <w:rFonts w:ascii="Arial" w:hAnsi="Arial" w:cs="Arial"/>
          <w:shd w:val="clear" w:color="auto" w:fill="FFFFFF"/>
          <w:lang w:val="mn-MN"/>
        </w:rPr>
        <w:t>х</w:t>
      </w:r>
      <w:r w:rsidR="00267F46" w:rsidRPr="00402DDC">
        <w:rPr>
          <w:rFonts w:ascii="Arial" w:hAnsi="Arial" w:cs="Arial"/>
          <w:shd w:val="clear" w:color="auto" w:fill="FFFFFF"/>
          <w:lang w:val="mn-MN"/>
        </w:rPr>
        <w:t xml:space="preserve">яналт </w:t>
      </w:r>
      <w:r w:rsidRPr="00402DDC">
        <w:rPr>
          <w:rFonts w:ascii="Arial" w:hAnsi="Arial" w:cs="Arial"/>
          <w:shd w:val="clear" w:color="auto" w:fill="FFFFFF"/>
          <w:lang w:val="mn-MN"/>
        </w:rPr>
        <w:t xml:space="preserve">үнэлгээний </w:t>
      </w:r>
      <w:r w:rsidR="004665E2" w:rsidRPr="00402DDC">
        <w:rPr>
          <w:rFonts w:ascii="Arial" w:hAnsi="Arial" w:cs="Arial"/>
          <w:shd w:val="clear" w:color="auto" w:fill="FFFFFF"/>
          <w:lang w:val="mn-MN"/>
        </w:rPr>
        <w:t xml:space="preserve">нэгдсэн </w:t>
      </w:r>
      <w:r w:rsidRPr="00402DDC">
        <w:rPr>
          <w:rFonts w:ascii="Arial" w:hAnsi="Arial" w:cs="Arial"/>
          <w:shd w:val="clear" w:color="auto" w:fill="FFFFFF"/>
          <w:lang w:val="mn-MN"/>
        </w:rPr>
        <w:t>тайлан</w:t>
      </w:r>
      <w:r w:rsidR="00A42091" w:rsidRPr="00402DDC">
        <w:rPr>
          <w:rFonts w:ascii="Arial" w:hAnsi="Arial" w:cs="Arial"/>
          <w:shd w:val="clear" w:color="auto" w:fill="FFFFFF"/>
          <w:lang w:val="mn-MN"/>
        </w:rPr>
        <w:t>г</w:t>
      </w:r>
      <w:r w:rsidRPr="00402DDC">
        <w:rPr>
          <w:rFonts w:ascii="Arial" w:hAnsi="Arial" w:cs="Arial"/>
          <w:shd w:val="clear" w:color="auto" w:fill="FFFFFF"/>
          <w:lang w:val="mn-MN"/>
        </w:rPr>
        <w:t xml:space="preserve"> бэлтгэж</w:t>
      </w:r>
      <w:r w:rsidR="008C1584" w:rsidRPr="00402DDC">
        <w:rPr>
          <w:rFonts w:ascii="Arial" w:hAnsi="Arial" w:cs="Arial"/>
          <w:shd w:val="clear" w:color="auto" w:fill="FFFFFF"/>
          <w:lang w:val="mn-MN"/>
        </w:rPr>
        <w:t xml:space="preserve">, </w:t>
      </w:r>
      <w:r w:rsidR="00A42091" w:rsidRPr="00402DDC">
        <w:rPr>
          <w:rFonts w:ascii="Arial" w:hAnsi="Arial" w:cs="Arial"/>
          <w:shd w:val="clear" w:color="auto" w:fill="FFFFFF"/>
          <w:lang w:val="mn-MN"/>
        </w:rPr>
        <w:t xml:space="preserve">Хяналтын зөвлөлийн </w:t>
      </w:r>
      <w:r w:rsidR="008C1584" w:rsidRPr="00402DDC">
        <w:rPr>
          <w:rFonts w:ascii="Arial" w:hAnsi="Arial" w:cs="Arial"/>
          <w:shd w:val="clear" w:color="auto" w:fill="FFFFFF"/>
          <w:lang w:val="mn-MN"/>
        </w:rPr>
        <w:t>үйл</w:t>
      </w:r>
      <w:r w:rsidR="00D31567" w:rsidRPr="00402DDC">
        <w:rPr>
          <w:rFonts w:ascii="Arial" w:hAnsi="Arial" w:cs="Arial"/>
          <w:shd w:val="clear" w:color="auto" w:fill="FFFFFF"/>
          <w:lang w:val="mn-MN"/>
        </w:rPr>
        <w:t xml:space="preserve"> </w:t>
      </w:r>
      <w:r w:rsidR="008C1584" w:rsidRPr="00402DDC">
        <w:rPr>
          <w:rFonts w:ascii="Arial" w:hAnsi="Arial" w:cs="Arial"/>
          <w:shd w:val="clear" w:color="auto" w:fill="FFFFFF"/>
          <w:lang w:val="mn-MN"/>
        </w:rPr>
        <w:t>ажиллагааны</w:t>
      </w:r>
      <w:r w:rsidR="00D31567" w:rsidRPr="00402DDC">
        <w:rPr>
          <w:rFonts w:ascii="Arial" w:hAnsi="Arial" w:cs="Arial"/>
          <w:shd w:val="clear" w:color="auto" w:fill="FFFFFF"/>
          <w:lang w:val="mn-MN"/>
        </w:rPr>
        <w:t xml:space="preserve"> </w:t>
      </w:r>
      <w:r w:rsidR="008C1584" w:rsidRPr="00402DDC">
        <w:rPr>
          <w:rFonts w:ascii="Arial" w:hAnsi="Arial" w:cs="Arial"/>
          <w:shd w:val="clear" w:color="auto" w:fill="FFFFFF"/>
          <w:lang w:val="mn-MN"/>
        </w:rPr>
        <w:t>тайлангийн</w:t>
      </w:r>
      <w:r w:rsidR="00D31567" w:rsidRPr="00402DDC">
        <w:rPr>
          <w:rFonts w:ascii="Arial" w:hAnsi="Arial" w:cs="Arial"/>
          <w:shd w:val="clear" w:color="auto" w:fill="FFFFFF"/>
          <w:lang w:val="mn-MN"/>
        </w:rPr>
        <w:t xml:space="preserve"> </w:t>
      </w:r>
      <w:r w:rsidR="008C1584" w:rsidRPr="00402DDC">
        <w:rPr>
          <w:rFonts w:ascii="Arial" w:hAnsi="Arial" w:cs="Arial"/>
          <w:shd w:val="clear" w:color="auto" w:fill="FFFFFF"/>
          <w:lang w:val="mn-MN"/>
        </w:rPr>
        <w:t>хамт</w:t>
      </w:r>
      <w:r w:rsidRPr="00402DDC">
        <w:rPr>
          <w:rFonts w:ascii="Arial" w:hAnsi="Arial" w:cs="Arial"/>
          <w:shd w:val="clear" w:color="auto" w:fill="FFFFFF"/>
          <w:lang w:val="mn-MN"/>
        </w:rPr>
        <w:t xml:space="preserve"> Төрийн албаны зөвлөлд танилцуулах;</w:t>
      </w:r>
    </w:p>
    <w:p w14:paraId="5BF0EEA3" w14:textId="7696D199" w:rsidR="00A42091" w:rsidRPr="00402DDC" w:rsidRDefault="00FB2837" w:rsidP="005375F2">
      <w:pPr>
        <w:pStyle w:val="bodytext1"/>
        <w:spacing w:before="0" w:beforeAutospacing="0" w:after="120" w:afterAutospacing="0" w:line="276" w:lineRule="auto"/>
        <w:ind w:left="1985" w:right="60" w:hanging="567"/>
        <w:contextualSpacing/>
        <w:jc w:val="both"/>
        <w:rPr>
          <w:rFonts w:ascii="Arial" w:hAnsi="Arial" w:cs="Arial"/>
          <w:shd w:val="clear" w:color="auto" w:fill="FFFFFF"/>
          <w:lang w:val="mn-MN"/>
        </w:rPr>
      </w:pPr>
      <w:r w:rsidRPr="00402DDC">
        <w:rPr>
          <w:rFonts w:ascii="Arial" w:hAnsi="Arial" w:cs="Arial"/>
          <w:shd w:val="clear" w:color="auto" w:fill="FFFFFF"/>
          <w:lang w:val="mn-MN"/>
        </w:rPr>
        <w:t>2.1.</w:t>
      </w:r>
      <w:r w:rsidR="00085837">
        <w:rPr>
          <w:rFonts w:ascii="Arial" w:hAnsi="Arial" w:cs="Arial"/>
          <w:shd w:val="clear" w:color="auto" w:fill="FFFFFF"/>
          <w:lang w:val="mn-MN"/>
        </w:rPr>
        <w:t>6</w:t>
      </w:r>
      <w:r w:rsidRPr="00402DDC">
        <w:rPr>
          <w:rFonts w:ascii="Arial" w:hAnsi="Arial" w:cs="Arial"/>
          <w:shd w:val="clear" w:color="auto" w:fill="FFFFFF"/>
          <w:lang w:val="mn-MN"/>
        </w:rPr>
        <w:t>.</w:t>
      </w:r>
      <w:r w:rsidR="00D31567" w:rsidRPr="00402DDC">
        <w:rPr>
          <w:rFonts w:ascii="Arial" w:hAnsi="Arial" w:cs="Arial"/>
          <w:shd w:val="clear" w:color="auto" w:fill="FFFFFF"/>
          <w:lang w:val="mn-MN"/>
        </w:rPr>
        <w:t>х</w:t>
      </w:r>
      <w:r w:rsidR="00267F46" w:rsidRPr="00402DDC">
        <w:rPr>
          <w:rFonts w:ascii="Arial" w:hAnsi="Arial" w:cs="Arial"/>
          <w:shd w:val="clear" w:color="auto" w:fill="FFFFFF"/>
          <w:lang w:val="mn-MN"/>
        </w:rPr>
        <w:t xml:space="preserve">яналт </w:t>
      </w:r>
      <w:r w:rsidRPr="00402DDC">
        <w:rPr>
          <w:rFonts w:ascii="Arial" w:hAnsi="Arial" w:cs="Arial"/>
          <w:shd w:val="clear" w:color="auto" w:fill="FFFFFF"/>
          <w:lang w:val="mn-MN"/>
        </w:rPr>
        <w:t xml:space="preserve">үнэлгээний </w:t>
      </w:r>
      <w:r w:rsidR="00A42091" w:rsidRPr="00402DDC">
        <w:rPr>
          <w:rFonts w:ascii="Arial" w:hAnsi="Arial" w:cs="Arial"/>
          <w:shd w:val="clear" w:color="auto" w:fill="FFFFFF"/>
          <w:lang w:val="mn-MN"/>
        </w:rPr>
        <w:t xml:space="preserve">үр дүнгийн </w:t>
      </w:r>
      <w:r w:rsidRPr="00402DDC">
        <w:rPr>
          <w:rFonts w:ascii="Arial" w:hAnsi="Arial" w:cs="Arial"/>
          <w:shd w:val="clear" w:color="auto" w:fill="FFFFFF"/>
          <w:lang w:val="mn-MN"/>
        </w:rPr>
        <w:t>талаар Төрийн албаны зөвлөл</w:t>
      </w:r>
      <w:r w:rsidR="00F85778">
        <w:rPr>
          <w:rFonts w:ascii="Arial" w:hAnsi="Arial" w:cs="Arial"/>
          <w:shd w:val="clear" w:color="auto" w:fill="FFFFFF"/>
          <w:lang w:val="mn-MN"/>
        </w:rPr>
        <w:t>өөс</w:t>
      </w:r>
      <w:r w:rsidR="00A42091" w:rsidRPr="00402DDC">
        <w:rPr>
          <w:rFonts w:ascii="Arial" w:hAnsi="Arial" w:cs="Arial"/>
          <w:shd w:val="clear" w:color="auto" w:fill="FFFFFF"/>
          <w:lang w:val="mn-MN"/>
        </w:rPr>
        <w:t xml:space="preserve"> олон нийтэд мэдээлэх арга хэмжээнд </w:t>
      </w:r>
      <w:r w:rsidRPr="00402DDC">
        <w:rPr>
          <w:rFonts w:ascii="Arial" w:hAnsi="Arial" w:cs="Arial"/>
          <w:shd w:val="clear" w:color="auto" w:fill="FFFFFF"/>
          <w:lang w:val="mn-MN"/>
        </w:rPr>
        <w:t xml:space="preserve">хамтран </w:t>
      </w:r>
      <w:r w:rsidR="00A42091" w:rsidRPr="00402DDC">
        <w:rPr>
          <w:rFonts w:ascii="Arial" w:hAnsi="Arial" w:cs="Arial"/>
          <w:shd w:val="clear" w:color="auto" w:fill="FFFFFF"/>
          <w:lang w:val="mn-MN"/>
        </w:rPr>
        <w:t>оролцох</w:t>
      </w:r>
      <w:r w:rsidR="00D31567" w:rsidRPr="00402DDC">
        <w:rPr>
          <w:rFonts w:ascii="Arial" w:hAnsi="Arial" w:cs="Arial"/>
          <w:shd w:val="clear" w:color="auto" w:fill="FFFFFF"/>
          <w:lang w:val="mn-MN"/>
        </w:rPr>
        <w:t>;</w:t>
      </w:r>
    </w:p>
    <w:p w14:paraId="0131CB30" w14:textId="03E234CE" w:rsidR="00FB2837" w:rsidRPr="00402DDC" w:rsidRDefault="007F3270" w:rsidP="005375F2">
      <w:pPr>
        <w:pStyle w:val="bodytext1"/>
        <w:spacing w:before="0" w:beforeAutospacing="0" w:after="120" w:afterAutospacing="0" w:line="276" w:lineRule="auto"/>
        <w:ind w:left="1985" w:right="60" w:hanging="567"/>
        <w:contextualSpacing/>
        <w:jc w:val="both"/>
        <w:rPr>
          <w:rFonts w:ascii="Arial" w:hAnsi="Arial" w:cs="Arial"/>
          <w:shd w:val="clear" w:color="auto" w:fill="FFFFFF"/>
          <w:lang w:val="mn-MN"/>
        </w:rPr>
      </w:pPr>
      <w:r w:rsidRPr="00402DDC">
        <w:rPr>
          <w:rFonts w:ascii="Arial" w:hAnsi="Arial" w:cs="Arial"/>
          <w:shd w:val="clear" w:color="auto" w:fill="FFFFFF"/>
          <w:lang w:val="mn-MN"/>
        </w:rPr>
        <w:t>2.1.</w:t>
      </w:r>
      <w:r w:rsidR="00085837">
        <w:rPr>
          <w:rFonts w:ascii="Arial" w:hAnsi="Arial" w:cs="Arial"/>
          <w:shd w:val="clear" w:color="auto" w:fill="FFFFFF"/>
          <w:lang w:val="mn-MN"/>
        </w:rPr>
        <w:t>7</w:t>
      </w:r>
      <w:r w:rsidR="00A42091" w:rsidRPr="00402DDC">
        <w:rPr>
          <w:rFonts w:ascii="Arial" w:hAnsi="Arial" w:cs="Arial"/>
          <w:shd w:val="clear" w:color="auto" w:fill="FFFFFF"/>
          <w:lang w:val="mn-MN"/>
        </w:rPr>
        <w:t>.</w:t>
      </w:r>
      <w:r w:rsidR="00D31567" w:rsidRPr="00402DDC">
        <w:rPr>
          <w:rFonts w:ascii="Arial" w:hAnsi="Arial" w:cs="Arial"/>
          <w:shd w:val="clear" w:color="auto" w:fill="FFFFFF"/>
          <w:lang w:val="mn-MN"/>
        </w:rPr>
        <w:t>т</w:t>
      </w:r>
      <w:r w:rsidR="00A42091" w:rsidRPr="00402DDC">
        <w:rPr>
          <w:rFonts w:ascii="Arial" w:hAnsi="Arial" w:cs="Arial"/>
          <w:shd w:val="clear" w:color="auto" w:fill="FFFFFF"/>
          <w:lang w:val="mn-MN"/>
        </w:rPr>
        <w:t xml:space="preserve">айланд </w:t>
      </w:r>
      <w:r w:rsidR="00FB2837" w:rsidRPr="00402DDC">
        <w:rPr>
          <w:rFonts w:ascii="Arial" w:hAnsi="Arial" w:cs="Arial"/>
          <w:shd w:val="clear" w:color="auto" w:fill="FFFFFF"/>
          <w:lang w:val="mn-MN"/>
        </w:rPr>
        <w:t>тусгасан санал, зөвлөмж</w:t>
      </w:r>
      <w:r w:rsidR="00A42091" w:rsidRPr="00402DDC">
        <w:rPr>
          <w:rFonts w:ascii="Arial" w:hAnsi="Arial" w:cs="Arial"/>
          <w:shd w:val="clear" w:color="auto" w:fill="FFFFFF"/>
          <w:lang w:val="mn-MN"/>
        </w:rPr>
        <w:t xml:space="preserve">, энэ талаар Төрийн албаны зөвлөлөөс гаргасан шийдвэрийн </w:t>
      </w:r>
      <w:r w:rsidR="00FB2837" w:rsidRPr="00402DDC">
        <w:rPr>
          <w:rFonts w:ascii="Arial" w:hAnsi="Arial" w:cs="Arial"/>
          <w:shd w:val="clear" w:color="auto" w:fill="FFFFFF"/>
          <w:lang w:val="mn-MN"/>
        </w:rPr>
        <w:t>хэрэгжилтийг хангах</w:t>
      </w:r>
      <w:r w:rsidR="00A42091" w:rsidRPr="00402DDC">
        <w:rPr>
          <w:rFonts w:ascii="Arial" w:hAnsi="Arial" w:cs="Arial"/>
          <w:shd w:val="clear" w:color="auto" w:fill="FFFFFF"/>
          <w:lang w:val="mn-MN"/>
        </w:rPr>
        <w:t xml:space="preserve"> үйл ажиллагаанд </w:t>
      </w:r>
      <w:r w:rsidR="00FB2837" w:rsidRPr="00402DDC">
        <w:rPr>
          <w:rFonts w:ascii="Arial" w:hAnsi="Arial" w:cs="Arial"/>
          <w:shd w:val="clear" w:color="auto" w:fill="FFFFFF"/>
          <w:lang w:val="mn-MN"/>
        </w:rPr>
        <w:t>хамтран</w:t>
      </w:r>
      <w:r w:rsidR="00A42091" w:rsidRPr="00402DDC">
        <w:rPr>
          <w:rFonts w:ascii="Arial" w:hAnsi="Arial" w:cs="Arial"/>
          <w:shd w:val="clear" w:color="auto" w:fill="FFFFFF"/>
          <w:lang w:val="mn-MN"/>
        </w:rPr>
        <w:t xml:space="preserve"> оролцох</w:t>
      </w:r>
      <w:r w:rsidR="00FB2837" w:rsidRPr="00402DDC">
        <w:rPr>
          <w:rFonts w:ascii="Arial" w:hAnsi="Arial" w:cs="Arial"/>
          <w:shd w:val="clear" w:color="auto" w:fill="FFFFFF"/>
          <w:lang w:val="mn-MN"/>
        </w:rPr>
        <w:t>;</w:t>
      </w:r>
    </w:p>
    <w:p w14:paraId="0F02251F" w14:textId="3E6EEECE" w:rsidR="00FB2837" w:rsidRPr="00402DDC" w:rsidRDefault="007F3270" w:rsidP="005375F2">
      <w:pPr>
        <w:pStyle w:val="bodytext1"/>
        <w:spacing w:before="0" w:beforeAutospacing="0" w:after="120" w:afterAutospacing="0" w:line="276" w:lineRule="auto"/>
        <w:ind w:left="1985" w:right="60" w:hanging="567"/>
        <w:contextualSpacing/>
        <w:jc w:val="both"/>
        <w:rPr>
          <w:rFonts w:ascii="Arial" w:hAnsi="Arial" w:cs="Arial"/>
          <w:color w:val="000000" w:themeColor="text1"/>
          <w:lang w:val="mn-MN"/>
        </w:rPr>
      </w:pPr>
      <w:r w:rsidRPr="00402DDC">
        <w:rPr>
          <w:rFonts w:ascii="Arial" w:hAnsi="Arial" w:cs="Arial"/>
          <w:shd w:val="clear" w:color="auto" w:fill="FFFFFF"/>
          <w:lang w:val="mn-MN"/>
        </w:rPr>
        <w:t>2.1.</w:t>
      </w:r>
      <w:r w:rsidR="00085837">
        <w:rPr>
          <w:rFonts w:ascii="Arial" w:hAnsi="Arial" w:cs="Arial"/>
          <w:shd w:val="clear" w:color="auto" w:fill="FFFFFF"/>
          <w:lang w:val="mn-MN"/>
        </w:rPr>
        <w:t>8</w:t>
      </w:r>
      <w:r w:rsidR="00FB2837" w:rsidRPr="00402DDC">
        <w:rPr>
          <w:rFonts w:ascii="Arial" w:hAnsi="Arial" w:cs="Arial"/>
          <w:shd w:val="clear" w:color="auto" w:fill="FFFFFF"/>
          <w:lang w:val="mn-MN"/>
        </w:rPr>
        <w:t>.төрийн үйлчилгээний талаар судалгаа, үнэлгээ хийх арга зүй, туршлага судлах, нэвтрүүлэх чиглэлээр төр, иргэний</w:t>
      </w:r>
      <w:r w:rsidR="00FB2837" w:rsidRPr="00402DDC">
        <w:rPr>
          <w:rFonts w:ascii="Arial" w:hAnsi="Arial" w:cs="Arial"/>
          <w:color w:val="000000" w:themeColor="text1"/>
          <w:lang w:val="mn-MN"/>
        </w:rPr>
        <w:t xml:space="preserve"> нийгэм, хэвлэл мэдээллийн</w:t>
      </w:r>
      <w:r w:rsidR="00085837">
        <w:rPr>
          <w:rFonts w:ascii="Arial" w:hAnsi="Arial" w:cs="Arial"/>
          <w:color w:val="000000" w:themeColor="text1"/>
          <w:lang w:val="mn-MN"/>
        </w:rPr>
        <w:t xml:space="preserve"> </w:t>
      </w:r>
      <w:r w:rsidR="00FB2837" w:rsidRPr="00402DDC">
        <w:rPr>
          <w:rFonts w:ascii="Arial" w:hAnsi="Arial" w:cs="Arial"/>
          <w:color w:val="000000" w:themeColor="text1"/>
          <w:lang w:val="mn-MN"/>
        </w:rPr>
        <w:t>байгууллага, хуулийн этгээд болон олон улсын байгууллагатай хамтран ажиллах.</w:t>
      </w:r>
    </w:p>
    <w:p w14:paraId="4E997C47" w14:textId="77777777" w:rsidR="0045376D" w:rsidRDefault="0045376D" w:rsidP="005375F2">
      <w:pPr>
        <w:pStyle w:val="bodytext1"/>
        <w:spacing w:before="0" w:beforeAutospacing="0" w:after="0" w:afterAutospacing="0" w:line="276" w:lineRule="auto"/>
        <w:ind w:right="58"/>
        <w:contextualSpacing/>
        <w:jc w:val="center"/>
        <w:rPr>
          <w:rFonts w:ascii="Arial" w:hAnsi="Arial" w:cs="Arial"/>
          <w:b/>
          <w:shd w:val="clear" w:color="auto" w:fill="FFFFFF"/>
          <w:lang w:val="mn-MN"/>
        </w:rPr>
      </w:pPr>
    </w:p>
    <w:p w14:paraId="4056A587" w14:textId="19939A77" w:rsidR="00FB2837" w:rsidRPr="00402DDC" w:rsidRDefault="00FB2837" w:rsidP="005375F2">
      <w:pPr>
        <w:pStyle w:val="bodytext1"/>
        <w:spacing w:before="0" w:beforeAutospacing="0" w:after="0" w:afterAutospacing="0" w:line="276" w:lineRule="auto"/>
        <w:ind w:right="58"/>
        <w:contextualSpacing/>
        <w:jc w:val="center"/>
        <w:rPr>
          <w:rFonts w:ascii="Arial" w:hAnsi="Arial" w:cs="Arial"/>
          <w:b/>
          <w:shd w:val="clear" w:color="auto" w:fill="FFFFFF"/>
          <w:lang w:val="mn-MN"/>
        </w:rPr>
      </w:pPr>
      <w:r w:rsidRPr="00402DDC">
        <w:rPr>
          <w:rFonts w:ascii="Arial" w:hAnsi="Arial" w:cs="Arial"/>
          <w:b/>
          <w:shd w:val="clear" w:color="auto" w:fill="FFFFFF"/>
          <w:lang w:val="mn-MN"/>
        </w:rPr>
        <w:t>Гурав.</w:t>
      </w:r>
      <w:r w:rsidR="00D31567" w:rsidRPr="00402DDC">
        <w:rPr>
          <w:rFonts w:ascii="Arial" w:hAnsi="Arial" w:cs="Arial"/>
          <w:b/>
          <w:shd w:val="clear" w:color="auto" w:fill="FFFFFF"/>
          <w:lang w:val="mn-MN"/>
        </w:rPr>
        <w:t xml:space="preserve"> </w:t>
      </w:r>
      <w:r w:rsidRPr="00402DDC">
        <w:rPr>
          <w:rFonts w:ascii="Arial" w:hAnsi="Arial" w:cs="Arial"/>
          <w:b/>
          <w:shd w:val="clear" w:color="auto" w:fill="FFFFFF"/>
          <w:lang w:val="mn-MN"/>
        </w:rPr>
        <w:t>Хяналтын зөвлөлийн бүтэц, зохион байгуулалт</w:t>
      </w:r>
    </w:p>
    <w:p w14:paraId="7817DA5A" w14:textId="77777777" w:rsidR="008D1646" w:rsidRPr="00402DDC" w:rsidRDefault="008D1646" w:rsidP="0045376D">
      <w:pPr>
        <w:pStyle w:val="bodytext1"/>
        <w:spacing w:before="0" w:beforeAutospacing="0" w:after="0" w:afterAutospacing="0"/>
        <w:ind w:right="57"/>
        <w:contextualSpacing/>
        <w:jc w:val="center"/>
        <w:rPr>
          <w:rFonts w:ascii="Arial" w:hAnsi="Arial" w:cs="Arial"/>
          <w:b/>
          <w:shd w:val="clear" w:color="auto" w:fill="FFFFFF"/>
          <w:lang w:val="mn-MN"/>
        </w:rPr>
      </w:pPr>
    </w:p>
    <w:p w14:paraId="32C61E4A" w14:textId="77777777" w:rsidR="003A4A9E" w:rsidRPr="00402DDC" w:rsidRDefault="00FB2837" w:rsidP="005375F2">
      <w:pPr>
        <w:spacing w:after="120" w:line="276" w:lineRule="auto"/>
        <w:ind w:firstLine="720"/>
        <w:jc w:val="both"/>
        <w:rPr>
          <w:rFonts w:ascii="Arial" w:hAnsi="Arial" w:cs="Arial"/>
          <w:sz w:val="24"/>
          <w:szCs w:val="24"/>
          <w:lang w:val="mn-MN"/>
        </w:rPr>
      </w:pPr>
      <w:r w:rsidRPr="00402DDC">
        <w:rPr>
          <w:rFonts w:ascii="Arial" w:hAnsi="Arial" w:cs="Arial"/>
          <w:sz w:val="24"/>
          <w:szCs w:val="24"/>
          <w:lang w:val="mn-MN"/>
        </w:rPr>
        <w:t>3.1.Хя</w:t>
      </w:r>
      <w:r w:rsidR="00792F64" w:rsidRPr="00402DDC">
        <w:rPr>
          <w:rFonts w:ascii="Arial" w:hAnsi="Arial" w:cs="Arial"/>
          <w:sz w:val="24"/>
          <w:szCs w:val="24"/>
          <w:lang w:val="mn-MN"/>
        </w:rPr>
        <w:t xml:space="preserve">налтын зөвлөл нь орон тооны бус 7 </w:t>
      </w:r>
      <w:r w:rsidRPr="00402DDC">
        <w:rPr>
          <w:rFonts w:ascii="Arial" w:hAnsi="Arial" w:cs="Arial"/>
          <w:sz w:val="24"/>
          <w:szCs w:val="24"/>
          <w:lang w:val="mn-MN"/>
        </w:rPr>
        <w:t>гишүүний бүрэлдэхүүнтэй бай</w:t>
      </w:r>
      <w:r w:rsidR="00107C58" w:rsidRPr="00402DDC">
        <w:rPr>
          <w:rFonts w:ascii="Arial" w:hAnsi="Arial" w:cs="Arial"/>
          <w:sz w:val="24"/>
          <w:szCs w:val="24"/>
          <w:lang w:val="mn-MN"/>
        </w:rPr>
        <w:t>на. Г</w:t>
      </w:r>
      <w:r w:rsidRPr="00402DDC">
        <w:rPr>
          <w:rFonts w:ascii="Arial" w:hAnsi="Arial" w:cs="Arial"/>
          <w:sz w:val="24"/>
          <w:szCs w:val="24"/>
          <w:lang w:val="mn-MN"/>
        </w:rPr>
        <w:t xml:space="preserve">ишүүнийг </w:t>
      </w:r>
      <w:r w:rsidR="00C84234" w:rsidRPr="00402DDC">
        <w:rPr>
          <w:rFonts w:ascii="Arial" w:hAnsi="Arial" w:cs="Arial"/>
          <w:sz w:val="24"/>
          <w:szCs w:val="24"/>
          <w:lang w:val="mn-MN"/>
        </w:rPr>
        <w:t>1</w:t>
      </w:r>
      <w:r w:rsidRPr="00402DDC">
        <w:rPr>
          <w:rFonts w:ascii="Arial" w:hAnsi="Arial" w:cs="Arial"/>
          <w:sz w:val="24"/>
          <w:szCs w:val="24"/>
          <w:lang w:val="mn-MN"/>
        </w:rPr>
        <w:t xml:space="preserve"> жилийн хугацаагаар томилох б</w:t>
      </w:r>
      <w:r w:rsidR="003A4A9E" w:rsidRPr="00402DDC">
        <w:rPr>
          <w:rFonts w:ascii="Arial" w:hAnsi="Arial" w:cs="Arial"/>
          <w:sz w:val="24"/>
          <w:szCs w:val="24"/>
          <w:lang w:val="mn-MN"/>
        </w:rPr>
        <w:t>өгөөд</w:t>
      </w:r>
      <w:r w:rsidRPr="00402DDC">
        <w:rPr>
          <w:rFonts w:ascii="Arial" w:hAnsi="Arial" w:cs="Arial"/>
          <w:sz w:val="24"/>
          <w:szCs w:val="24"/>
          <w:lang w:val="mn-MN"/>
        </w:rPr>
        <w:t xml:space="preserve"> </w:t>
      </w:r>
      <w:r w:rsidR="002A40AA" w:rsidRPr="00402DDC">
        <w:rPr>
          <w:rFonts w:ascii="Arial" w:hAnsi="Arial" w:cs="Arial"/>
          <w:sz w:val="24"/>
          <w:szCs w:val="24"/>
          <w:lang w:val="mn-MN"/>
        </w:rPr>
        <w:t xml:space="preserve">улируулан </w:t>
      </w:r>
      <w:r w:rsidR="00C84234" w:rsidRPr="00402DDC">
        <w:rPr>
          <w:rFonts w:ascii="Arial" w:hAnsi="Arial" w:cs="Arial"/>
          <w:sz w:val="24"/>
          <w:szCs w:val="24"/>
          <w:lang w:val="mn-MN"/>
        </w:rPr>
        <w:t>томилж</w:t>
      </w:r>
      <w:r w:rsidRPr="00402DDC">
        <w:rPr>
          <w:rFonts w:ascii="Arial" w:hAnsi="Arial" w:cs="Arial"/>
          <w:sz w:val="24"/>
          <w:szCs w:val="24"/>
          <w:lang w:val="mn-MN"/>
        </w:rPr>
        <w:t xml:space="preserve"> болно.</w:t>
      </w:r>
      <w:r w:rsidR="00C84234" w:rsidRPr="00402DDC">
        <w:rPr>
          <w:rFonts w:ascii="Arial" w:hAnsi="Arial" w:cs="Arial"/>
          <w:sz w:val="24"/>
          <w:szCs w:val="24"/>
          <w:lang w:val="mn-MN"/>
        </w:rPr>
        <w:t xml:space="preserve"> </w:t>
      </w:r>
    </w:p>
    <w:p w14:paraId="35F0DBE4" w14:textId="555DCDCA" w:rsidR="00FB2837" w:rsidRPr="00402DDC" w:rsidRDefault="003A4A9E" w:rsidP="005375F2">
      <w:pPr>
        <w:spacing w:after="120" w:line="276" w:lineRule="auto"/>
        <w:ind w:firstLine="720"/>
        <w:jc w:val="both"/>
        <w:rPr>
          <w:rFonts w:ascii="Arial" w:hAnsi="Arial" w:cs="Arial"/>
          <w:sz w:val="24"/>
          <w:szCs w:val="24"/>
          <w:lang w:val="mn-MN"/>
        </w:rPr>
      </w:pPr>
      <w:r w:rsidRPr="00402DDC">
        <w:rPr>
          <w:rFonts w:ascii="Arial" w:hAnsi="Arial" w:cs="Arial"/>
          <w:sz w:val="24"/>
          <w:szCs w:val="24"/>
          <w:lang w:val="mn-MN"/>
        </w:rPr>
        <w:lastRenderedPageBreak/>
        <w:t>3.2.</w:t>
      </w:r>
      <w:r w:rsidR="00C84234" w:rsidRPr="00402DDC">
        <w:rPr>
          <w:rFonts w:ascii="Arial" w:hAnsi="Arial" w:cs="Arial"/>
          <w:sz w:val="24"/>
          <w:szCs w:val="24"/>
          <w:lang w:val="mn-MN"/>
        </w:rPr>
        <w:t>Хяналтын зөвлөл</w:t>
      </w:r>
      <w:r w:rsidR="00F124A9" w:rsidRPr="00402DDC">
        <w:rPr>
          <w:rFonts w:ascii="Arial" w:hAnsi="Arial" w:cs="Arial"/>
          <w:sz w:val="24"/>
          <w:szCs w:val="24"/>
          <w:lang w:val="mn-MN"/>
        </w:rPr>
        <w:t>ийн бүрэлдэхүүнд</w:t>
      </w:r>
      <w:r w:rsidR="00C84234" w:rsidRPr="00402DDC">
        <w:rPr>
          <w:rFonts w:ascii="Arial" w:hAnsi="Arial" w:cs="Arial"/>
          <w:sz w:val="24"/>
          <w:szCs w:val="24"/>
          <w:lang w:val="mn-MN"/>
        </w:rPr>
        <w:t xml:space="preserve"> Хэрэглэгчдийн эрх ашгийг хамгаалах нийгэмлэг, Үйлдвэрчний эвлэл, Ажил олгогч эздийн холбооноос тус бүр 1 төлөөлөл</w:t>
      </w:r>
      <w:r w:rsidR="00792F64" w:rsidRPr="00402DDC">
        <w:rPr>
          <w:rFonts w:ascii="Arial" w:hAnsi="Arial" w:cs="Arial"/>
          <w:sz w:val="24"/>
          <w:szCs w:val="24"/>
          <w:lang w:val="mn-MN"/>
        </w:rPr>
        <w:t>, бусад 4</w:t>
      </w:r>
      <w:r w:rsidR="00F124A9" w:rsidRPr="00402DDC">
        <w:rPr>
          <w:rFonts w:ascii="Arial" w:hAnsi="Arial" w:cs="Arial"/>
          <w:sz w:val="24"/>
          <w:szCs w:val="24"/>
          <w:lang w:val="mn-MN"/>
        </w:rPr>
        <w:t xml:space="preserve"> гишүү</w:t>
      </w:r>
      <w:r w:rsidR="006F6052" w:rsidRPr="00402DDC">
        <w:rPr>
          <w:rFonts w:ascii="Arial" w:hAnsi="Arial" w:cs="Arial"/>
          <w:sz w:val="24"/>
          <w:szCs w:val="24"/>
          <w:lang w:val="mn-MN"/>
        </w:rPr>
        <w:t>н</w:t>
      </w:r>
      <w:r w:rsidR="00F124A9" w:rsidRPr="00402DDC">
        <w:rPr>
          <w:rFonts w:ascii="Arial" w:hAnsi="Arial" w:cs="Arial"/>
          <w:sz w:val="24"/>
          <w:szCs w:val="24"/>
          <w:lang w:val="mn-MN"/>
        </w:rPr>
        <w:t xml:space="preserve"> олон нийтийн төлөөлөл бай</w:t>
      </w:r>
      <w:r w:rsidR="00FB30F5" w:rsidRPr="00402DDC">
        <w:rPr>
          <w:rFonts w:ascii="Arial" w:hAnsi="Arial" w:cs="Arial"/>
          <w:sz w:val="24"/>
          <w:szCs w:val="24"/>
          <w:lang w:val="mn-MN"/>
        </w:rPr>
        <w:t>на.</w:t>
      </w:r>
    </w:p>
    <w:p w14:paraId="66312875" w14:textId="55F8785F" w:rsidR="003A4A9E" w:rsidRPr="00402DDC" w:rsidRDefault="00BB526B" w:rsidP="005375F2">
      <w:pPr>
        <w:spacing w:after="120" w:line="276" w:lineRule="auto"/>
        <w:ind w:firstLine="720"/>
        <w:jc w:val="both"/>
        <w:rPr>
          <w:rFonts w:ascii="Arial" w:hAnsi="Arial" w:cs="Arial"/>
          <w:sz w:val="24"/>
          <w:szCs w:val="24"/>
          <w:lang w:val="mn-MN"/>
        </w:rPr>
      </w:pPr>
      <w:r w:rsidRPr="00402DDC">
        <w:rPr>
          <w:rFonts w:ascii="Arial" w:hAnsi="Arial" w:cs="Arial"/>
          <w:sz w:val="24"/>
          <w:szCs w:val="24"/>
          <w:lang w:val="mn-MN"/>
        </w:rPr>
        <w:t>3.</w:t>
      </w:r>
      <w:r w:rsidR="003A4A9E" w:rsidRPr="00402DDC">
        <w:rPr>
          <w:rFonts w:ascii="Arial" w:hAnsi="Arial" w:cs="Arial"/>
          <w:sz w:val="24"/>
          <w:szCs w:val="24"/>
          <w:lang w:val="mn-MN"/>
        </w:rPr>
        <w:t>3</w:t>
      </w:r>
      <w:r w:rsidRPr="00402DDC">
        <w:rPr>
          <w:rFonts w:ascii="Arial" w:hAnsi="Arial" w:cs="Arial"/>
          <w:sz w:val="24"/>
          <w:szCs w:val="24"/>
          <w:lang w:val="mn-MN"/>
        </w:rPr>
        <w:t>.Хяналтын зөвлөлийн үйл ажиллагааны үндсэн хэлбэр нь</w:t>
      </w:r>
      <w:r w:rsidR="00107C58" w:rsidRPr="00402DDC">
        <w:rPr>
          <w:rFonts w:ascii="Arial" w:hAnsi="Arial" w:cs="Arial"/>
          <w:sz w:val="24"/>
          <w:szCs w:val="24"/>
          <w:lang w:val="mn-MN"/>
        </w:rPr>
        <w:t xml:space="preserve"> хуралдаан байна.</w:t>
      </w:r>
      <w:r w:rsidR="00AE0496" w:rsidRPr="00402DDC">
        <w:rPr>
          <w:rFonts w:ascii="Arial" w:hAnsi="Arial" w:cs="Arial"/>
          <w:sz w:val="24"/>
          <w:szCs w:val="24"/>
          <w:lang w:val="mn-MN"/>
        </w:rPr>
        <w:t xml:space="preserve"> </w:t>
      </w:r>
    </w:p>
    <w:p w14:paraId="48759416" w14:textId="767DAD3C" w:rsidR="00AC074C" w:rsidRPr="00402DDC" w:rsidRDefault="003A4A9E" w:rsidP="005375F2">
      <w:pPr>
        <w:spacing w:after="120" w:line="276" w:lineRule="auto"/>
        <w:ind w:firstLine="720"/>
        <w:jc w:val="both"/>
        <w:rPr>
          <w:rFonts w:ascii="Arial" w:hAnsi="Arial" w:cs="Arial"/>
          <w:sz w:val="24"/>
          <w:szCs w:val="24"/>
          <w:lang w:val="mn-MN"/>
        </w:rPr>
      </w:pPr>
      <w:r w:rsidRPr="00402DDC">
        <w:rPr>
          <w:rFonts w:ascii="Arial" w:hAnsi="Arial" w:cs="Arial"/>
          <w:sz w:val="24"/>
          <w:szCs w:val="24"/>
          <w:lang w:val="mn-MN"/>
        </w:rPr>
        <w:t>3.4.Хуралдаан э</w:t>
      </w:r>
      <w:r w:rsidR="00BB526B" w:rsidRPr="00402DDC">
        <w:rPr>
          <w:rFonts w:ascii="Arial" w:hAnsi="Arial" w:cs="Arial"/>
          <w:sz w:val="24"/>
          <w:szCs w:val="24"/>
          <w:lang w:val="mn-MN"/>
        </w:rPr>
        <w:t>элжит б</w:t>
      </w:r>
      <w:r w:rsidR="00FC2C6E" w:rsidRPr="00402DDC">
        <w:rPr>
          <w:rFonts w:ascii="Arial" w:hAnsi="Arial" w:cs="Arial"/>
          <w:sz w:val="24"/>
          <w:szCs w:val="24"/>
          <w:lang w:val="mn-MN"/>
        </w:rPr>
        <w:t xml:space="preserve">олон ээлжит бус </w:t>
      </w:r>
      <w:r w:rsidRPr="00402DDC">
        <w:rPr>
          <w:rFonts w:ascii="Arial" w:hAnsi="Arial" w:cs="Arial"/>
          <w:sz w:val="24"/>
          <w:szCs w:val="24"/>
          <w:lang w:val="mn-MN"/>
        </w:rPr>
        <w:t>байна. Э</w:t>
      </w:r>
      <w:r w:rsidR="00BB526B" w:rsidRPr="00402DDC">
        <w:rPr>
          <w:rFonts w:ascii="Arial" w:hAnsi="Arial" w:cs="Arial"/>
          <w:sz w:val="24"/>
          <w:szCs w:val="24"/>
          <w:lang w:val="mn-MN"/>
        </w:rPr>
        <w:t>элжит хур</w:t>
      </w:r>
      <w:r w:rsidRPr="00402DDC">
        <w:rPr>
          <w:rFonts w:ascii="Arial" w:hAnsi="Arial" w:cs="Arial"/>
          <w:sz w:val="24"/>
          <w:szCs w:val="24"/>
          <w:lang w:val="mn-MN"/>
        </w:rPr>
        <w:t>а</w:t>
      </w:r>
      <w:r w:rsidR="00267F46" w:rsidRPr="00402DDC">
        <w:rPr>
          <w:rFonts w:ascii="Arial" w:hAnsi="Arial" w:cs="Arial"/>
          <w:sz w:val="24"/>
          <w:szCs w:val="24"/>
          <w:lang w:val="mn-MN"/>
        </w:rPr>
        <w:t>л</w:t>
      </w:r>
      <w:r w:rsidRPr="00402DDC">
        <w:rPr>
          <w:rFonts w:ascii="Arial" w:hAnsi="Arial" w:cs="Arial"/>
          <w:sz w:val="24"/>
          <w:szCs w:val="24"/>
          <w:lang w:val="mn-MN"/>
        </w:rPr>
        <w:t>даан</w:t>
      </w:r>
      <w:r w:rsidR="00267F46" w:rsidRPr="00402DDC">
        <w:rPr>
          <w:rFonts w:ascii="Arial" w:hAnsi="Arial" w:cs="Arial"/>
          <w:sz w:val="24"/>
          <w:szCs w:val="24"/>
          <w:lang w:val="mn-MN"/>
        </w:rPr>
        <w:t>ыг</w:t>
      </w:r>
      <w:r w:rsidR="00BB526B" w:rsidRPr="00402DDC">
        <w:rPr>
          <w:rFonts w:ascii="Arial" w:hAnsi="Arial" w:cs="Arial"/>
          <w:sz w:val="24"/>
          <w:szCs w:val="24"/>
          <w:lang w:val="mn-MN"/>
        </w:rPr>
        <w:t xml:space="preserve"> сар тутам зохион байгуулна.</w:t>
      </w:r>
      <w:r w:rsidR="00FF2C21" w:rsidRPr="00402DDC">
        <w:rPr>
          <w:rFonts w:ascii="Arial" w:hAnsi="Arial" w:cs="Arial"/>
          <w:sz w:val="24"/>
          <w:szCs w:val="24"/>
          <w:lang w:val="mn-MN"/>
        </w:rPr>
        <w:t xml:space="preserve"> </w:t>
      </w:r>
      <w:r w:rsidRPr="00402DDC">
        <w:rPr>
          <w:rFonts w:ascii="Arial" w:hAnsi="Arial" w:cs="Arial"/>
          <w:sz w:val="24"/>
          <w:szCs w:val="24"/>
          <w:lang w:val="mn-MN"/>
        </w:rPr>
        <w:t>А</w:t>
      </w:r>
      <w:r w:rsidR="0025364E" w:rsidRPr="00402DDC">
        <w:rPr>
          <w:rFonts w:ascii="Arial" w:hAnsi="Arial" w:cs="Arial"/>
          <w:sz w:val="24"/>
          <w:szCs w:val="24"/>
          <w:lang w:val="mn-MN"/>
        </w:rPr>
        <w:t>жлын шаардлаг</w:t>
      </w:r>
      <w:r w:rsidRPr="00402DDC">
        <w:rPr>
          <w:rFonts w:ascii="Arial" w:hAnsi="Arial" w:cs="Arial"/>
          <w:sz w:val="24"/>
          <w:szCs w:val="24"/>
          <w:lang w:val="mn-MN"/>
        </w:rPr>
        <w:t>а, Хяналтын зөвлөлийн гишүүдийн олонх</w:t>
      </w:r>
      <w:r w:rsidR="00F3343C" w:rsidRPr="00402DDC">
        <w:rPr>
          <w:rFonts w:ascii="Arial" w:hAnsi="Arial" w:cs="Arial"/>
          <w:sz w:val="24"/>
          <w:szCs w:val="24"/>
          <w:lang w:val="mn-MN"/>
        </w:rPr>
        <w:t>ы</w:t>
      </w:r>
      <w:r w:rsidRPr="00402DDC">
        <w:rPr>
          <w:rFonts w:ascii="Arial" w:hAnsi="Arial" w:cs="Arial"/>
          <w:sz w:val="24"/>
          <w:szCs w:val="24"/>
          <w:lang w:val="mn-MN"/>
        </w:rPr>
        <w:t xml:space="preserve">н саналыг </w:t>
      </w:r>
      <w:r w:rsidR="0025364E" w:rsidRPr="00402DDC">
        <w:rPr>
          <w:rFonts w:ascii="Arial" w:hAnsi="Arial" w:cs="Arial"/>
          <w:sz w:val="24"/>
          <w:szCs w:val="24"/>
          <w:lang w:val="mn-MN"/>
        </w:rPr>
        <w:t>үндэслэн</w:t>
      </w:r>
      <w:r w:rsidR="00B73250" w:rsidRPr="00402DDC">
        <w:rPr>
          <w:rFonts w:ascii="Arial" w:hAnsi="Arial" w:cs="Arial"/>
          <w:sz w:val="24"/>
          <w:szCs w:val="24"/>
          <w:lang w:val="mn-MN"/>
        </w:rPr>
        <w:t xml:space="preserve"> Хяналтын з</w:t>
      </w:r>
      <w:r w:rsidR="0025364E" w:rsidRPr="00402DDC">
        <w:rPr>
          <w:rFonts w:ascii="Arial" w:hAnsi="Arial" w:cs="Arial"/>
          <w:sz w:val="24"/>
          <w:szCs w:val="24"/>
          <w:lang w:val="mn-MN"/>
        </w:rPr>
        <w:t xml:space="preserve">өвлөлийн дарга </w:t>
      </w:r>
      <w:r w:rsidRPr="00402DDC">
        <w:rPr>
          <w:rFonts w:ascii="Arial" w:hAnsi="Arial" w:cs="Arial"/>
          <w:sz w:val="24"/>
          <w:szCs w:val="24"/>
          <w:lang w:val="mn-MN"/>
        </w:rPr>
        <w:t>ээлжит бус хуралдааны</w:t>
      </w:r>
      <w:r w:rsidR="00B73250" w:rsidRPr="00402DDC">
        <w:rPr>
          <w:rFonts w:ascii="Arial" w:hAnsi="Arial" w:cs="Arial"/>
          <w:sz w:val="24"/>
          <w:szCs w:val="24"/>
          <w:lang w:val="mn-MN"/>
        </w:rPr>
        <w:t>г</w:t>
      </w:r>
      <w:r w:rsidRPr="00402DDC">
        <w:rPr>
          <w:rFonts w:ascii="Arial" w:hAnsi="Arial" w:cs="Arial"/>
          <w:sz w:val="24"/>
          <w:szCs w:val="24"/>
          <w:lang w:val="mn-MN"/>
        </w:rPr>
        <w:t xml:space="preserve"> </w:t>
      </w:r>
      <w:r w:rsidR="0025364E" w:rsidRPr="00402DDC">
        <w:rPr>
          <w:rFonts w:ascii="Arial" w:hAnsi="Arial" w:cs="Arial"/>
          <w:sz w:val="24"/>
          <w:szCs w:val="24"/>
          <w:lang w:val="mn-MN"/>
        </w:rPr>
        <w:t>зарлан</w:t>
      </w:r>
      <w:r w:rsidR="00D31567" w:rsidRPr="00402DDC">
        <w:rPr>
          <w:rFonts w:ascii="Arial" w:hAnsi="Arial" w:cs="Arial"/>
          <w:sz w:val="24"/>
          <w:szCs w:val="24"/>
          <w:lang w:val="mn-MN"/>
        </w:rPr>
        <w:t xml:space="preserve"> </w:t>
      </w:r>
      <w:r w:rsidR="0025364E" w:rsidRPr="00402DDC">
        <w:rPr>
          <w:rFonts w:ascii="Arial" w:hAnsi="Arial" w:cs="Arial"/>
          <w:sz w:val="24"/>
          <w:szCs w:val="24"/>
          <w:lang w:val="mn-MN"/>
        </w:rPr>
        <w:t>хуралдуул</w:t>
      </w:r>
      <w:r w:rsidRPr="00402DDC">
        <w:rPr>
          <w:rFonts w:ascii="Arial" w:hAnsi="Arial" w:cs="Arial"/>
          <w:sz w:val="24"/>
          <w:szCs w:val="24"/>
          <w:lang w:val="mn-MN"/>
        </w:rPr>
        <w:t>ж болно.</w:t>
      </w:r>
      <w:r w:rsidR="00D31567" w:rsidRPr="00402DDC">
        <w:rPr>
          <w:rFonts w:ascii="Arial" w:hAnsi="Arial" w:cs="Arial"/>
          <w:sz w:val="24"/>
          <w:szCs w:val="24"/>
          <w:lang w:val="mn-MN"/>
        </w:rPr>
        <w:t xml:space="preserve"> </w:t>
      </w:r>
      <w:r w:rsidRPr="00402DDC">
        <w:rPr>
          <w:rFonts w:ascii="Arial" w:hAnsi="Arial" w:cs="Arial"/>
          <w:sz w:val="24"/>
          <w:szCs w:val="24"/>
          <w:lang w:val="mn-MN"/>
        </w:rPr>
        <w:t>Цаг үеийн нөхцөл байдлыг харгалзан хуралдааныг цахимаар хийж болно.</w:t>
      </w:r>
    </w:p>
    <w:p w14:paraId="1329A18A" w14:textId="643FA1C2" w:rsidR="00AC7C54" w:rsidRPr="00402DDC" w:rsidRDefault="007448E2" w:rsidP="005375F2">
      <w:pPr>
        <w:spacing w:after="120" w:line="276" w:lineRule="auto"/>
        <w:ind w:firstLine="720"/>
        <w:jc w:val="both"/>
        <w:rPr>
          <w:rFonts w:ascii="Arial" w:hAnsi="Arial" w:cs="Arial"/>
          <w:sz w:val="24"/>
          <w:szCs w:val="24"/>
          <w:lang w:val="mn-MN"/>
        </w:rPr>
      </w:pPr>
      <w:r w:rsidRPr="00402DDC">
        <w:rPr>
          <w:rFonts w:ascii="Arial" w:hAnsi="Arial" w:cs="Arial"/>
          <w:sz w:val="24"/>
          <w:szCs w:val="24"/>
          <w:lang w:val="mn-MN"/>
        </w:rPr>
        <w:t>3.</w:t>
      </w:r>
      <w:r w:rsidR="000247D2" w:rsidRPr="00402DDC">
        <w:rPr>
          <w:rFonts w:ascii="Arial" w:hAnsi="Arial" w:cs="Arial"/>
          <w:sz w:val="24"/>
          <w:szCs w:val="24"/>
          <w:lang w:val="mn-MN"/>
        </w:rPr>
        <w:t>5</w:t>
      </w:r>
      <w:r w:rsidRPr="00402DDC">
        <w:rPr>
          <w:rFonts w:ascii="Arial" w:hAnsi="Arial" w:cs="Arial"/>
          <w:sz w:val="24"/>
          <w:szCs w:val="24"/>
          <w:lang w:val="mn-MN"/>
        </w:rPr>
        <w:t>.</w:t>
      </w:r>
      <w:r w:rsidR="00AC7C54" w:rsidRPr="00402DDC">
        <w:rPr>
          <w:rFonts w:ascii="Arial" w:hAnsi="Arial" w:cs="Arial"/>
          <w:sz w:val="24"/>
          <w:szCs w:val="24"/>
          <w:lang w:val="mn-MN"/>
        </w:rPr>
        <w:t>Хуралдаанаар</w:t>
      </w:r>
      <w:r w:rsidR="00D31567" w:rsidRPr="00402DDC">
        <w:rPr>
          <w:rFonts w:ascii="Arial" w:hAnsi="Arial" w:cs="Arial"/>
          <w:sz w:val="24"/>
          <w:szCs w:val="24"/>
          <w:lang w:val="mn-MN"/>
        </w:rPr>
        <w:t xml:space="preserve"> </w:t>
      </w:r>
      <w:r w:rsidR="00AC7C54" w:rsidRPr="00402DDC">
        <w:rPr>
          <w:rFonts w:ascii="Arial" w:hAnsi="Arial" w:cs="Arial"/>
          <w:sz w:val="24"/>
          <w:szCs w:val="24"/>
          <w:lang w:val="mn-MN"/>
        </w:rPr>
        <w:t>энэхүү дүрэмд заасан Хяналтын зөвлөлийн чиг үүрэгт хамаарах асууда</w:t>
      </w:r>
      <w:r w:rsidR="00FB30F5" w:rsidRPr="00402DDC">
        <w:rPr>
          <w:rFonts w:ascii="Arial" w:hAnsi="Arial" w:cs="Arial"/>
          <w:sz w:val="24"/>
          <w:szCs w:val="24"/>
          <w:lang w:val="mn-MN"/>
        </w:rPr>
        <w:t>л болон Төрийн албаны зөвлөлөөс</w:t>
      </w:r>
      <w:r w:rsidR="00B73250" w:rsidRPr="00402DDC">
        <w:rPr>
          <w:rFonts w:ascii="Arial" w:hAnsi="Arial" w:cs="Arial"/>
          <w:sz w:val="24"/>
          <w:szCs w:val="24"/>
          <w:lang w:val="mn-MN"/>
        </w:rPr>
        <w:t xml:space="preserve"> </w:t>
      </w:r>
      <w:r w:rsidR="00AC7C54" w:rsidRPr="00402DDC">
        <w:rPr>
          <w:rFonts w:ascii="Arial" w:hAnsi="Arial" w:cs="Arial"/>
          <w:sz w:val="24"/>
          <w:szCs w:val="24"/>
          <w:lang w:val="mn-MN"/>
        </w:rPr>
        <w:t>чиглэл болгосон асуудлыг хэлэлцэнэ.</w:t>
      </w:r>
    </w:p>
    <w:p w14:paraId="4FF4A2E6" w14:textId="02506D0A" w:rsidR="007448E2" w:rsidRPr="00402DDC" w:rsidRDefault="00AC7C54" w:rsidP="005375F2">
      <w:pPr>
        <w:spacing w:after="120" w:line="276" w:lineRule="auto"/>
        <w:ind w:firstLine="720"/>
        <w:jc w:val="both"/>
        <w:rPr>
          <w:rFonts w:ascii="Arial" w:hAnsi="Arial" w:cs="Arial"/>
          <w:sz w:val="24"/>
          <w:szCs w:val="24"/>
          <w:lang w:val="mn-MN"/>
        </w:rPr>
      </w:pPr>
      <w:r w:rsidRPr="00402DDC">
        <w:rPr>
          <w:rFonts w:ascii="Arial" w:hAnsi="Arial" w:cs="Arial"/>
          <w:sz w:val="24"/>
          <w:szCs w:val="24"/>
          <w:lang w:val="mn-MN"/>
        </w:rPr>
        <w:t>3.6.</w:t>
      </w:r>
      <w:r w:rsidR="007448E2" w:rsidRPr="00402DDC">
        <w:rPr>
          <w:rFonts w:ascii="Arial" w:hAnsi="Arial" w:cs="Arial"/>
          <w:sz w:val="24"/>
          <w:szCs w:val="24"/>
          <w:lang w:val="mn-MN"/>
        </w:rPr>
        <w:t>Хяналтын зөвлөлийн нийт гишүүдийн</w:t>
      </w:r>
      <w:r w:rsidR="00D31567" w:rsidRPr="00402DDC">
        <w:rPr>
          <w:rFonts w:ascii="Arial" w:hAnsi="Arial" w:cs="Arial"/>
          <w:sz w:val="24"/>
          <w:szCs w:val="24"/>
          <w:lang w:val="mn-MN"/>
        </w:rPr>
        <w:t xml:space="preserve"> </w:t>
      </w:r>
      <w:r w:rsidR="007448E2" w:rsidRPr="00402DDC">
        <w:rPr>
          <w:rFonts w:ascii="Arial" w:hAnsi="Arial" w:cs="Arial"/>
          <w:sz w:val="24"/>
          <w:szCs w:val="24"/>
          <w:lang w:val="mn-MN"/>
        </w:rPr>
        <w:t>олонх оролцсоноор хур</w:t>
      </w:r>
      <w:r w:rsidR="00B46BAD" w:rsidRPr="00402DDC">
        <w:rPr>
          <w:rFonts w:ascii="Arial" w:hAnsi="Arial" w:cs="Arial"/>
          <w:sz w:val="24"/>
          <w:szCs w:val="24"/>
          <w:lang w:val="mn-MN"/>
        </w:rPr>
        <w:t>а</w:t>
      </w:r>
      <w:r w:rsidR="007448E2" w:rsidRPr="00402DDC">
        <w:rPr>
          <w:rFonts w:ascii="Arial" w:hAnsi="Arial" w:cs="Arial"/>
          <w:sz w:val="24"/>
          <w:szCs w:val="24"/>
          <w:lang w:val="mn-MN"/>
        </w:rPr>
        <w:t>л</w:t>
      </w:r>
      <w:r w:rsidR="00B46BAD" w:rsidRPr="00402DDC">
        <w:rPr>
          <w:rFonts w:ascii="Arial" w:hAnsi="Arial" w:cs="Arial"/>
          <w:sz w:val="24"/>
          <w:szCs w:val="24"/>
          <w:lang w:val="mn-MN"/>
        </w:rPr>
        <w:t>даан</w:t>
      </w:r>
      <w:r w:rsidR="007448E2" w:rsidRPr="00402DDC">
        <w:rPr>
          <w:rFonts w:ascii="Arial" w:hAnsi="Arial" w:cs="Arial"/>
          <w:sz w:val="24"/>
          <w:szCs w:val="24"/>
          <w:lang w:val="mn-MN"/>
        </w:rPr>
        <w:t xml:space="preserve">ыг хүчинтэйд тооцно. </w:t>
      </w:r>
    </w:p>
    <w:p w14:paraId="72174209" w14:textId="2425F6A4" w:rsidR="00857FE8" w:rsidRPr="00402DDC" w:rsidRDefault="00857FE8" w:rsidP="005375F2">
      <w:pPr>
        <w:spacing w:after="120" w:line="276" w:lineRule="auto"/>
        <w:ind w:firstLine="720"/>
        <w:jc w:val="both"/>
        <w:rPr>
          <w:rFonts w:ascii="Arial" w:hAnsi="Arial" w:cs="Arial"/>
          <w:sz w:val="24"/>
          <w:szCs w:val="24"/>
          <w:lang w:val="mn-MN"/>
        </w:rPr>
      </w:pPr>
      <w:r w:rsidRPr="00402DDC">
        <w:rPr>
          <w:rFonts w:ascii="Arial" w:hAnsi="Arial" w:cs="Arial"/>
          <w:sz w:val="24"/>
          <w:szCs w:val="24"/>
          <w:lang w:val="mn-MN"/>
        </w:rPr>
        <w:t>3.</w:t>
      </w:r>
      <w:r w:rsidR="00EF11F8">
        <w:rPr>
          <w:rFonts w:ascii="Arial" w:hAnsi="Arial" w:cs="Arial"/>
          <w:sz w:val="24"/>
          <w:szCs w:val="24"/>
        </w:rPr>
        <w:t>7</w:t>
      </w:r>
      <w:r w:rsidRPr="00402DDC">
        <w:rPr>
          <w:rFonts w:ascii="Arial" w:hAnsi="Arial" w:cs="Arial"/>
          <w:sz w:val="24"/>
          <w:szCs w:val="24"/>
          <w:lang w:val="mn-MN"/>
        </w:rPr>
        <w:t xml:space="preserve">.Хуралдааны дэгийг хууль, </w:t>
      </w:r>
      <w:r w:rsidR="00F3343C" w:rsidRPr="00402DDC">
        <w:rPr>
          <w:rFonts w:ascii="Arial" w:hAnsi="Arial" w:cs="Arial"/>
          <w:sz w:val="24"/>
          <w:szCs w:val="24"/>
          <w:lang w:val="mn-MN"/>
        </w:rPr>
        <w:t xml:space="preserve">журамд заасан </w:t>
      </w:r>
      <w:r w:rsidRPr="00402DDC">
        <w:rPr>
          <w:rFonts w:ascii="Arial" w:hAnsi="Arial" w:cs="Arial"/>
          <w:sz w:val="24"/>
          <w:szCs w:val="24"/>
          <w:lang w:val="mn-MN"/>
        </w:rPr>
        <w:t xml:space="preserve">нийтлэг </w:t>
      </w:r>
      <w:r w:rsidR="00F3343C" w:rsidRPr="00402DDC">
        <w:rPr>
          <w:rFonts w:ascii="Arial" w:hAnsi="Arial" w:cs="Arial"/>
          <w:sz w:val="24"/>
          <w:szCs w:val="24"/>
          <w:lang w:val="mn-MN"/>
        </w:rPr>
        <w:t xml:space="preserve">зохицуулалтын </w:t>
      </w:r>
      <w:r w:rsidRPr="00402DDC">
        <w:rPr>
          <w:rFonts w:ascii="Arial" w:hAnsi="Arial" w:cs="Arial"/>
          <w:sz w:val="24"/>
          <w:szCs w:val="24"/>
          <w:lang w:val="mn-MN"/>
        </w:rPr>
        <w:t xml:space="preserve">дагуу </w:t>
      </w:r>
      <w:r w:rsidR="00000BF6" w:rsidRPr="00EF11F8">
        <w:rPr>
          <w:rFonts w:ascii="Arial" w:hAnsi="Arial" w:cs="Arial"/>
          <w:sz w:val="24"/>
          <w:szCs w:val="24"/>
          <w:lang w:val="mn-MN"/>
        </w:rPr>
        <w:t>боловсруулж</w:t>
      </w:r>
      <w:r w:rsidR="00000BF6">
        <w:rPr>
          <w:rFonts w:ascii="Arial" w:hAnsi="Arial" w:cs="Arial"/>
          <w:sz w:val="24"/>
          <w:szCs w:val="24"/>
          <w:lang w:val="mn-MN"/>
        </w:rPr>
        <w:t xml:space="preserve"> </w:t>
      </w:r>
      <w:r w:rsidR="00DD461C" w:rsidRPr="00402DDC">
        <w:rPr>
          <w:rFonts w:ascii="Arial" w:hAnsi="Arial" w:cs="Arial"/>
          <w:sz w:val="24"/>
          <w:szCs w:val="24"/>
          <w:lang w:val="mn-MN"/>
        </w:rPr>
        <w:t>хуралдаанаараа</w:t>
      </w:r>
      <w:r w:rsidR="00F3343C" w:rsidRPr="00402DDC">
        <w:rPr>
          <w:rFonts w:ascii="Arial" w:hAnsi="Arial" w:cs="Arial"/>
          <w:sz w:val="24"/>
          <w:szCs w:val="24"/>
          <w:lang w:val="mn-MN"/>
        </w:rPr>
        <w:t xml:space="preserve"> хэлэлцэн </w:t>
      </w:r>
      <w:r w:rsidRPr="00402DDC">
        <w:rPr>
          <w:rFonts w:ascii="Arial" w:hAnsi="Arial" w:cs="Arial"/>
          <w:sz w:val="24"/>
          <w:szCs w:val="24"/>
          <w:lang w:val="mn-MN"/>
        </w:rPr>
        <w:t>батална.</w:t>
      </w:r>
    </w:p>
    <w:p w14:paraId="72FA4AD1" w14:textId="5A52E1AA" w:rsidR="000B6064" w:rsidRDefault="001E3E10" w:rsidP="005375F2">
      <w:pPr>
        <w:spacing w:after="120" w:line="276" w:lineRule="auto"/>
        <w:ind w:firstLine="720"/>
        <w:jc w:val="both"/>
        <w:rPr>
          <w:rFonts w:ascii="Arial" w:hAnsi="Arial" w:cs="Arial"/>
          <w:sz w:val="24"/>
          <w:szCs w:val="24"/>
          <w:lang w:val="mn-MN"/>
        </w:rPr>
      </w:pPr>
      <w:r w:rsidRPr="00402DDC">
        <w:rPr>
          <w:rFonts w:ascii="Arial" w:hAnsi="Arial" w:cs="Arial"/>
          <w:sz w:val="24"/>
          <w:szCs w:val="24"/>
          <w:lang w:val="mn-MN"/>
        </w:rPr>
        <w:t>3.</w:t>
      </w:r>
      <w:r w:rsidR="00EF11F8">
        <w:rPr>
          <w:rFonts w:ascii="Arial" w:hAnsi="Arial" w:cs="Arial"/>
          <w:sz w:val="24"/>
          <w:szCs w:val="24"/>
        </w:rPr>
        <w:t>8</w:t>
      </w:r>
      <w:r w:rsidRPr="00402DDC">
        <w:rPr>
          <w:rFonts w:ascii="Arial" w:hAnsi="Arial" w:cs="Arial"/>
          <w:sz w:val="24"/>
          <w:szCs w:val="24"/>
          <w:lang w:val="mn-MN"/>
        </w:rPr>
        <w:t>.</w:t>
      </w:r>
      <w:r w:rsidR="000247D2" w:rsidRPr="00402DDC">
        <w:rPr>
          <w:rFonts w:ascii="Arial" w:hAnsi="Arial" w:cs="Arial"/>
          <w:sz w:val="24"/>
          <w:szCs w:val="24"/>
          <w:lang w:val="mn-MN"/>
        </w:rPr>
        <w:t>Хяналтын зөвлөлийн даргыг сонгох хуралдааныг насаар хамгийн ахмад гишүүн даргална. Насаар хамгийн ахмад гишүүн даргалах боломжгүй бол хуралдаанд оролцсон насаар ахмад дараагийн гишүүн даргал</w:t>
      </w:r>
      <w:r w:rsidR="00DD461C" w:rsidRPr="00402DDC">
        <w:rPr>
          <w:rFonts w:ascii="Arial" w:hAnsi="Arial" w:cs="Arial"/>
          <w:sz w:val="24"/>
          <w:szCs w:val="24"/>
          <w:lang w:val="mn-MN"/>
        </w:rPr>
        <w:t>ах эрэмбийг баримтална</w:t>
      </w:r>
      <w:r w:rsidR="000247D2" w:rsidRPr="00402DDC">
        <w:rPr>
          <w:rFonts w:ascii="Arial" w:hAnsi="Arial" w:cs="Arial"/>
          <w:sz w:val="24"/>
          <w:szCs w:val="24"/>
          <w:lang w:val="mn-MN"/>
        </w:rPr>
        <w:t xml:space="preserve">. </w:t>
      </w:r>
    </w:p>
    <w:p w14:paraId="2B82B885" w14:textId="73690C07" w:rsidR="00DD461C" w:rsidRDefault="00985B30" w:rsidP="005375F2">
      <w:pPr>
        <w:spacing w:after="120" w:line="276" w:lineRule="auto"/>
        <w:ind w:firstLine="720"/>
        <w:jc w:val="both"/>
        <w:rPr>
          <w:rFonts w:ascii="Arial" w:hAnsi="Arial" w:cs="Arial"/>
          <w:sz w:val="24"/>
          <w:szCs w:val="24"/>
          <w:lang w:val="mn-MN"/>
        </w:rPr>
      </w:pPr>
      <w:r w:rsidRPr="00402DDC">
        <w:rPr>
          <w:rFonts w:ascii="Arial" w:hAnsi="Arial" w:cs="Arial"/>
          <w:sz w:val="24"/>
          <w:szCs w:val="24"/>
          <w:lang w:val="mn-MN"/>
        </w:rPr>
        <w:t>3</w:t>
      </w:r>
      <w:r w:rsidR="001E3E10" w:rsidRPr="00402DDC">
        <w:rPr>
          <w:rFonts w:ascii="Arial" w:hAnsi="Arial" w:cs="Arial"/>
          <w:sz w:val="24"/>
          <w:szCs w:val="24"/>
          <w:lang w:val="mn-MN"/>
        </w:rPr>
        <w:t>.</w:t>
      </w:r>
      <w:r w:rsidR="00EF11F8">
        <w:rPr>
          <w:rFonts w:ascii="Arial" w:hAnsi="Arial" w:cs="Arial"/>
          <w:sz w:val="24"/>
          <w:szCs w:val="24"/>
          <w:lang w:val="mn-MN"/>
        </w:rPr>
        <w:t>9</w:t>
      </w:r>
      <w:r w:rsidRPr="00402DDC">
        <w:rPr>
          <w:rFonts w:ascii="Arial" w:hAnsi="Arial" w:cs="Arial"/>
          <w:sz w:val="24"/>
          <w:szCs w:val="24"/>
          <w:lang w:val="mn-MN"/>
        </w:rPr>
        <w:t>.</w:t>
      </w:r>
      <w:r w:rsidR="000247D2" w:rsidRPr="00402DDC">
        <w:rPr>
          <w:rFonts w:ascii="Arial" w:hAnsi="Arial" w:cs="Arial"/>
          <w:sz w:val="24"/>
          <w:szCs w:val="24"/>
          <w:lang w:val="mn-MN"/>
        </w:rPr>
        <w:t xml:space="preserve">Хяналтын зөвлөлийн гишүүд </w:t>
      </w:r>
      <w:r w:rsidR="00D42AD5" w:rsidRPr="00402DDC">
        <w:rPr>
          <w:rFonts w:ascii="Arial" w:hAnsi="Arial" w:cs="Arial"/>
          <w:sz w:val="24"/>
          <w:szCs w:val="24"/>
          <w:lang w:val="mn-MN"/>
        </w:rPr>
        <w:t>Хяналтын</w:t>
      </w:r>
      <w:r w:rsidR="000247D2" w:rsidRPr="00402DDC">
        <w:rPr>
          <w:rFonts w:ascii="Arial" w:hAnsi="Arial" w:cs="Arial"/>
          <w:sz w:val="24"/>
          <w:szCs w:val="24"/>
          <w:lang w:val="mn-MN"/>
        </w:rPr>
        <w:t xml:space="preserve"> зөвлөлийн даргад дотроосоо нэр дэвшүүлэн саналаа нууцаар хурааж, олонх</w:t>
      </w:r>
      <w:r w:rsidR="00F3343C" w:rsidRPr="00402DDC">
        <w:rPr>
          <w:rFonts w:ascii="Arial" w:hAnsi="Arial" w:cs="Arial"/>
          <w:sz w:val="24"/>
          <w:szCs w:val="24"/>
          <w:lang w:val="mn-MN"/>
        </w:rPr>
        <w:t>ы</w:t>
      </w:r>
      <w:r w:rsidR="000247D2" w:rsidRPr="00402DDC">
        <w:rPr>
          <w:rFonts w:ascii="Arial" w:hAnsi="Arial" w:cs="Arial"/>
          <w:sz w:val="24"/>
          <w:szCs w:val="24"/>
          <w:lang w:val="mn-MN"/>
        </w:rPr>
        <w:t>н санал авсан гишүүнийг сонгоно.</w:t>
      </w:r>
      <w:r w:rsidR="00F34551" w:rsidRPr="00402DDC">
        <w:rPr>
          <w:rFonts w:ascii="Arial" w:hAnsi="Arial" w:cs="Arial"/>
          <w:sz w:val="24"/>
          <w:szCs w:val="24"/>
          <w:lang w:val="mn-MN"/>
        </w:rPr>
        <w:t xml:space="preserve"> </w:t>
      </w:r>
      <w:r w:rsidR="00DD461C" w:rsidRPr="00402DDC">
        <w:rPr>
          <w:rFonts w:ascii="Arial" w:hAnsi="Arial" w:cs="Arial"/>
          <w:sz w:val="24"/>
          <w:szCs w:val="24"/>
          <w:lang w:val="mn-MN"/>
        </w:rPr>
        <w:t xml:space="preserve">Гишүүн бүр даргын сонгуульд нэрээ дэвшүүлэх тэгш эрхтэй байна. </w:t>
      </w:r>
    </w:p>
    <w:p w14:paraId="3D67CF9E" w14:textId="203584F5" w:rsidR="00F3343C" w:rsidRDefault="00DA5E22" w:rsidP="005375F2">
      <w:pPr>
        <w:spacing w:after="120" w:line="276" w:lineRule="auto"/>
        <w:ind w:firstLine="720"/>
        <w:jc w:val="both"/>
        <w:rPr>
          <w:rFonts w:ascii="Arial" w:hAnsi="Arial" w:cs="Arial"/>
          <w:sz w:val="24"/>
          <w:szCs w:val="24"/>
          <w:lang w:val="mn-MN"/>
        </w:rPr>
      </w:pPr>
      <w:r w:rsidRPr="00402DDC">
        <w:rPr>
          <w:rFonts w:ascii="Arial" w:hAnsi="Arial" w:cs="Arial"/>
          <w:sz w:val="24"/>
          <w:szCs w:val="24"/>
          <w:lang w:val="mn-MN"/>
        </w:rPr>
        <w:t>3.1</w:t>
      </w:r>
      <w:r w:rsidR="00EF11F8">
        <w:rPr>
          <w:rFonts w:ascii="Arial" w:hAnsi="Arial" w:cs="Arial"/>
          <w:sz w:val="24"/>
          <w:szCs w:val="24"/>
        </w:rPr>
        <w:t>0</w:t>
      </w:r>
      <w:r w:rsidR="00DD461C" w:rsidRPr="00402DDC">
        <w:rPr>
          <w:rFonts w:ascii="Arial" w:hAnsi="Arial" w:cs="Arial"/>
          <w:sz w:val="24"/>
          <w:szCs w:val="24"/>
          <w:lang w:val="mn-MN"/>
        </w:rPr>
        <w:t xml:space="preserve">.Хяналтын </w:t>
      </w:r>
      <w:r w:rsidR="00F34551" w:rsidRPr="00402DDC">
        <w:rPr>
          <w:rFonts w:ascii="Arial" w:hAnsi="Arial" w:cs="Arial"/>
          <w:sz w:val="24"/>
          <w:szCs w:val="24"/>
          <w:lang w:val="mn-MN"/>
        </w:rPr>
        <w:t xml:space="preserve">зөвлөлийн дарга </w:t>
      </w:r>
      <w:r w:rsidR="00DD461C" w:rsidRPr="00402DDC">
        <w:rPr>
          <w:rFonts w:ascii="Arial" w:hAnsi="Arial" w:cs="Arial"/>
          <w:sz w:val="24"/>
          <w:szCs w:val="24"/>
          <w:lang w:val="mn-MN"/>
        </w:rPr>
        <w:t xml:space="preserve">нь </w:t>
      </w:r>
      <w:r w:rsidR="00F34551" w:rsidRPr="00402DDC">
        <w:rPr>
          <w:rFonts w:ascii="Arial" w:hAnsi="Arial" w:cs="Arial"/>
          <w:sz w:val="24"/>
          <w:szCs w:val="24"/>
          <w:lang w:val="mn-MN"/>
        </w:rPr>
        <w:t xml:space="preserve">дараагийн дарга </w:t>
      </w:r>
      <w:r w:rsidR="00B05B18" w:rsidRPr="00EF11F8">
        <w:rPr>
          <w:rFonts w:ascii="Arial" w:hAnsi="Arial" w:cs="Arial"/>
          <w:sz w:val="24"/>
          <w:szCs w:val="24"/>
          <w:lang w:val="mn-MN"/>
        </w:rPr>
        <w:t>томилогдох</w:t>
      </w:r>
      <w:r w:rsidR="00B05B18" w:rsidRPr="0049000F">
        <w:rPr>
          <w:rFonts w:ascii="Arial" w:hAnsi="Arial" w:cs="Arial"/>
          <w:color w:val="00B0F0"/>
          <w:sz w:val="24"/>
          <w:szCs w:val="24"/>
          <w:lang w:val="mn-MN"/>
        </w:rPr>
        <w:t xml:space="preserve"> </w:t>
      </w:r>
      <w:r w:rsidR="00F34551" w:rsidRPr="00402DDC">
        <w:rPr>
          <w:rFonts w:ascii="Arial" w:hAnsi="Arial" w:cs="Arial"/>
          <w:sz w:val="24"/>
          <w:szCs w:val="24"/>
          <w:lang w:val="mn-MN"/>
        </w:rPr>
        <w:t xml:space="preserve">хүртэл </w:t>
      </w:r>
      <w:r w:rsidR="00DD461C" w:rsidRPr="00402DDC">
        <w:rPr>
          <w:rFonts w:ascii="Arial" w:hAnsi="Arial" w:cs="Arial"/>
          <w:sz w:val="24"/>
          <w:szCs w:val="24"/>
          <w:lang w:val="mn-MN"/>
        </w:rPr>
        <w:t>чиг үүргээ</w:t>
      </w:r>
      <w:r w:rsidR="00F34551" w:rsidRPr="00402DDC">
        <w:rPr>
          <w:rFonts w:ascii="Arial" w:hAnsi="Arial" w:cs="Arial"/>
          <w:sz w:val="24"/>
          <w:szCs w:val="24"/>
          <w:lang w:val="mn-MN"/>
        </w:rPr>
        <w:t xml:space="preserve"> хэрэгжүүлнэ.</w:t>
      </w:r>
      <w:r w:rsidR="00DD461C" w:rsidRPr="00402DDC">
        <w:rPr>
          <w:rFonts w:ascii="Arial" w:hAnsi="Arial" w:cs="Arial"/>
          <w:sz w:val="24"/>
          <w:szCs w:val="24"/>
          <w:lang w:val="mn-MN"/>
        </w:rPr>
        <w:t xml:space="preserve"> Томилгооны хугацаа дууссан болон чөлөөлөгдсөн, бусад шалтгаанаар чиг үүргээ хэрэгжүүлэх боломжгүй болсон бол даргыг энэ журамд заасны дагуу сонгоно. </w:t>
      </w:r>
    </w:p>
    <w:p w14:paraId="4B3ED47B" w14:textId="34B6061D" w:rsidR="001975D9" w:rsidRPr="00EF11F8" w:rsidRDefault="001975D9" w:rsidP="001975D9">
      <w:pPr>
        <w:spacing w:after="120" w:line="276" w:lineRule="auto"/>
        <w:ind w:firstLine="720"/>
        <w:jc w:val="both"/>
        <w:rPr>
          <w:rFonts w:ascii="Arial" w:hAnsi="Arial" w:cs="Arial"/>
          <w:sz w:val="24"/>
          <w:szCs w:val="24"/>
          <w:lang w:val="mn-MN"/>
        </w:rPr>
      </w:pPr>
      <w:r w:rsidRPr="00EF11F8">
        <w:rPr>
          <w:rFonts w:ascii="Arial" w:hAnsi="Arial" w:cs="Arial"/>
          <w:sz w:val="24"/>
          <w:szCs w:val="24"/>
          <w:lang w:val="mn-MN"/>
        </w:rPr>
        <w:t>3.1</w:t>
      </w:r>
      <w:r w:rsidR="00EF11F8">
        <w:rPr>
          <w:rFonts w:ascii="Arial" w:hAnsi="Arial" w:cs="Arial"/>
          <w:sz w:val="24"/>
          <w:szCs w:val="24"/>
        </w:rPr>
        <w:t>1</w:t>
      </w:r>
      <w:r w:rsidRPr="00EF11F8">
        <w:rPr>
          <w:rFonts w:ascii="Arial" w:hAnsi="Arial" w:cs="Arial"/>
          <w:sz w:val="24"/>
          <w:szCs w:val="24"/>
          <w:lang w:val="mn-MN"/>
        </w:rPr>
        <w:t xml:space="preserve">. Хяналтын зөвлөлийн даргын түр эзгүйд түүний албан үүргийг орлон гүйцэтгэхэд энэхүү дүрмийн 3.9 дэх заалтыг баримтална. </w:t>
      </w:r>
    </w:p>
    <w:p w14:paraId="0159669E" w14:textId="26EB0C03" w:rsidR="00BB526B" w:rsidRPr="00402DDC" w:rsidRDefault="006F602D" w:rsidP="005375F2">
      <w:pPr>
        <w:spacing w:after="120" w:line="276" w:lineRule="auto"/>
        <w:ind w:firstLine="720"/>
        <w:jc w:val="both"/>
        <w:rPr>
          <w:rFonts w:ascii="Arial" w:hAnsi="Arial" w:cs="Arial"/>
          <w:color w:val="0070C0"/>
          <w:sz w:val="24"/>
          <w:szCs w:val="24"/>
          <w:lang w:val="mn-MN"/>
        </w:rPr>
      </w:pPr>
      <w:r w:rsidRPr="00402DDC">
        <w:rPr>
          <w:rFonts w:ascii="Arial" w:hAnsi="Arial" w:cs="Arial"/>
          <w:sz w:val="24"/>
          <w:szCs w:val="24"/>
          <w:lang w:val="mn-MN"/>
        </w:rPr>
        <w:t>3.</w:t>
      </w:r>
      <w:r w:rsidR="00CC4BD1" w:rsidRPr="00402DDC">
        <w:rPr>
          <w:rFonts w:ascii="Arial" w:hAnsi="Arial" w:cs="Arial"/>
          <w:sz w:val="24"/>
          <w:szCs w:val="24"/>
          <w:lang w:val="mn-MN"/>
        </w:rPr>
        <w:t>1</w:t>
      </w:r>
      <w:r w:rsidR="00EF11F8">
        <w:rPr>
          <w:rFonts w:ascii="Arial" w:hAnsi="Arial" w:cs="Arial"/>
          <w:sz w:val="24"/>
          <w:szCs w:val="24"/>
          <w:lang w:val="mn-MN"/>
        </w:rPr>
        <w:t>2</w:t>
      </w:r>
      <w:r w:rsidRPr="00402DDC">
        <w:rPr>
          <w:rFonts w:ascii="Arial" w:hAnsi="Arial" w:cs="Arial"/>
          <w:sz w:val="24"/>
          <w:szCs w:val="24"/>
          <w:lang w:val="mn-MN"/>
        </w:rPr>
        <w:t>.</w:t>
      </w:r>
      <w:r w:rsidR="00BB526B" w:rsidRPr="00402DDC">
        <w:rPr>
          <w:rFonts w:ascii="Arial" w:hAnsi="Arial" w:cs="Arial"/>
          <w:sz w:val="24"/>
          <w:szCs w:val="24"/>
          <w:lang w:val="mn-MN"/>
        </w:rPr>
        <w:t>Хяналтын</w:t>
      </w:r>
      <w:r w:rsidR="00F156E6" w:rsidRPr="00402DDC">
        <w:rPr>
          <w:rFonts w:ascii="Arial" w:hAnsi="Arial" w:cs="Arial"/>
          <w:sz w:val="24"/>
          <w:szCs w:val="24"/>
          <w:lang w:val="mn-MN"/>
        </w:rPr>
        <w:t xml:space="preserve"> </w:t>
      </w:r>
      <w:r w:rsidR="00BB526B" w:rsidRPr="00402DDC">
        <w:rPr>
          <w:rFonts w:ascii="Arial" w:hAnsi="Arial" w:cs="Arial"/>
          <w:sz w:val="24"/>
          <w:szCs w:val="24"/>
          <w:lang w:val="mn-MN"/>
        </w:rPr>
        <w:t>зөвлөлийн хур</w:t>
      </w:r>
      <w:r w:rsidR="00CC4BD1" w:rsidRPr="00402DDC">
        <w:rPr>
          <w:rFonts w:ascii="Arial" w:hAnsi="Arial" w:cs="Arial"/>
          <w:sz w:val="24"/>
          <w:szCs w:val="24"/>
          <w:lang w:val="mn-MN"/>
        </w:rPr>
        <w:t>алдаан</w:t>
      </w:r>
      <w:r w:rsidR="00BB526B" w:rsidRPr="00402DDC">
        <w:rPr>
          <w:rFonts w:ascii="Arial" w:hAnsi="Arial" w:cs="Arial"/>
          <w:sz w:val="24"/>
          <w:szCs w:val="24"/>
          <w:lang w:val="mn-MN"/>
        </w:rPr>
        <w:t xml:space="preserve">аар дараах асуудлыг </w:t>
      </w:r>
      <w:r w:rsidR="00F3343C" w:rsidRPr="00402DDC">
        <w:rPr>
          <w:rFonts w:ascii="Arial" w:hAnsi="Arial" w:cs="Arial"/>
          <w:sz w:val="24"/>
          <w:szCs w:val="24"/>
          <w:lang w:val="mn-MN"/>
        </w:rPr>
        <w:t xml:space="preserve">хэлэлцэн </w:t>
      </w:r>
      <w:r w:rsidR="00BB526B" w:rsidRPr="00402DDC">
        <w:rPr>
          <w:rFonts w:ascii="Arial" w:hAnsi="Arial" w:cs="Arial"/>
          <w:sz w:val="24"/>
          <w:szCs w:val="24"/>
          <w:lang w:val="mn-MN"/>
        </w:rPr>
        <w:t>шийдвэрлэнэ:</w:t>
      </w:r>
    </w:p>
    <w:p w14:paraId="5DC2716C" w14:textId="22C05F5F" w:rsidR="00BB526B" w:rsidRPr="00402DDC" w:rsidRDefault="00677DAE" w:rsidP="005375F2">
      <w:pPr>
        <w:pStyle w:val="bodytext1"/>
        <w:spacing w:before="0" w:beforeAutospacing="0" w:after="0" w:afterAutospacing="0" w:line="276" w:lineRule="auto"/>
        <w:ind w:left="2246" w:right="58" w:hanging="806"/>
        <w:contextualSpacing/>
        <w:jc w:val="both"/>
        <w:rPr>
          <w:rFonts w:ascii="Arial" w:hAnsi="Arial" w:cs="Arial"/>
          <w:shd w:val="clear" w:color="auto" w:fill="FFFFFF"/>
          <w:lang w:val="mn-MN"/>
        </w:rPr>
      </w:pPr>
      <w:r w:rsidRPr="00402DDC">
        <w:rPr>
          <w:rFonts w:ascii="Arial" w:hAnsi="Arial" w:cs="Arial"/>
          <w:shd w:val="clear" w:color="auto" w:fill="FFFFFF"/>
          <w:lang w:val="mn-MN"/>
        </w:rPr>
        <w:t>3.</w:t>
      </w:r>
      <w:r w:rsidR="00D42AD5" w:rsidRPr="00402DDC">
        <w:rPr>
          <w:rFonts w:ascii="Arial" w:hAnsi="Arial" w:cs="Arial"/>
          <w:shd w:val="clear" w:color="auto" w:fill="FFFFFF"/>
          <w:lang w:val="mn-MN"/>
        </w:rPr>
        <w:t>1</w:t>
      </w:r>
      <w:r w:rsidR="00EF11F8">
        <w:rPr>
          <w:rFonts w:ascii="Arial" w:hAnsi="Arial" w:cs="Arial"/>
          <w:shd w:val="clear" w:color="auto" w:fill="FFFFFF"/>
          <w:lang w:val="mn-MN"/>
        </w:rPr>
        <w:t>2</w:t>
      </w:r>
      <w:r w:rsidR="00BB526B" w:rsidRPr="00402DDC">
        <w:rPr>
          <w:rFonts w:ascii="Arial" w:hAnsi="Arial" w:cs="Arial"/>
          <w:shd w:val="clear" w:color="auto" w:fill="FFFFFF"/>
          <w:lang w:val="mn-MN"/>
        </w:rPr>
        <w:t>.1.</w:t>
      </w:r>
      <w:r w:rsidR="00F156E6" w:rsidRPr="00402DDC">
        <w:rPr>
          <w:rFonts w:ascii="Arial" w:hAnsi="Arial" w:cs="Arial"/>
          <w:shd w:val="clear" w:color="auto" w:fill="FFFFFF"/>
          <w:lang w:val="mn-MN"/>
        </w:rPr>
        <w:t>Х</w:t>
      </w:r>
      <w:r w:rsidR="00BB526B" w:rsidRPr="00402DDC">
        <w:rPr>
          <w:rFonts w:ascii="Arial" w:hAnsi="Arial" w:cs="Arial"/>
          <w:shd w:val="clear" w:color="auto" w:fill="FFFFFF"/>
          <w:lang w:val="mn-MN"/>
        </w:rPr>
        <w:t>яналтын зөвлөлийн даргыг сонгох</w:t>
      </w:r>
      <w:r w:rsidR="000A4B15" w:rsidRPr="00402DDC">
        <w:rPr>
          <w:rFonts w:ascii="Arial" w:hAnsi="Arial" w:cs="Arial"/>
          <w:shd w:val="clear" w:color="auto" w:fill="FFFFFF"/>
          <w:lang w:val="mn-MN"/>
        </w:rPr>
        <w:t xml:space="preserve"> болон</w:t>
      </w:r>
      <w:r w:rsidR="00BB526B" w:rsidRPr="00402DDC">
        <w:rPr>
          <w:rFonts w:ascii="Arial" w:hAnsi="Arial" w:cs="Arial"/>
          <w:shd w:val="clear" w:color="auto" w:fill="FFFFFF"/>
          <w:lang w:val="mn-MN"/>
        </w:rPr>
        <w:t xml:space="preserve"> дарга, гишүүнийг хугацаанаас нь өмнө чөлөөлөх</w:t>
      </w:r>
      <w:r w:rsidR="000A4B15" w:rsidRPr="00402DDC">
        <w:rPr>
          <w:rFonts w:ascii="Arial" w:hAnsi="Arial" w:cs="Arial"/>
          <w:shd w:val="clear" w:color="auto" w:fill="FFFFFF"/>
          <w:lang w:val="mn-MN"/>
        </w:rPr>
        <w:t xml:space="preserve"> санал</w:t>
      </w:r>
      <w:r w:rsidR="00BB526B" w:rsidRPr="00402DDC">
        <w:rPr>
          <w:rFonts w:ascii="Arial" w:hAnsi="Arial" w:cs="Arial"/>
          <w:shd w:val="clear" w:color="auto" w:fill="FFFFFF"/>
          <w:lang w:val="mn-MN"/>
        </w:rPr>
        <w:t>;</w:t>
      </w:r>
    </w:p>
    <w:p w14:paraId="078614A8" w14:textId="34C90C48" w:rsidR="00BB526B" w:rsidRPr="00402DDC" w:rsidRDefault="00677DAE" w:rsidP="005375F2">
      <w:pPr>
        <w:pStyle w:val="bodytext1"/>
        <w:spacing w:before="0" w:beforeAutospacing="0" w:after="0" w:afterAutospacing="0" w:line="276" w:lineRule="auto"/>
        <w:ind w:left="2246" w:right="58" w:hanging="806"/>
        <w:contextualSpacing/>
        <w:jc w:val="both"/>
        <w:rPr>
          <w:rFonts w:ascii="Arial" w:hAnsi="Arial" w:cs="Arial"/>
          <w:shd w:val="clear" w:color="auto" w:fill="FFFFFF"/>
          <w:lang w:val="mn-MN"/>
        </w:rPr>
      </w:pPr>
      <w:r w:rsidRPr="00402DDC">
        <w:rPr>
          <w:rFonts w:ascii="Arial" w:hAnsi="Arial" w:cs="Arial"/>
          <w:shd w:val="clear" w:color="auto" w:fill="FFFFFF"/>
          <w:lang w:val="mn-MN"/>
        </w:rPr>
        <w:t>3.</w:t>
      </w:r>
      <w:r w:rsidR="00EF11F8">
        <w:rPr>
          <w:rFonts w:ascii="Arial" w:hAnsi="Arial" w:cs="Arial"/>
          <w:shd w:val="clear" w:color="auto" w:fill="FFFFFF"/>
          <w:lang w:val="mn-MN"/>
        </w:rPr>
        <w:t>12</w:t>
      </w:r>
      <w:r w:rsidR="00BB526B" w:rsidRPr="00402DDC">
        <w:rPr>
          <w:rFonts w:ascii="Arial" w:hAnsi="Arial" w:cs="Arial"/>
          <w:shd w:val="clear" w:color="auto" w:fill="FFFFFF"/>
          <w:lang w:val="mn-MN"/>
        </w:rPr>
        <w:t>.2.</w:t>
      </w:r>
      <w:r w:rsidR="00F156E6" w:rsidRPr="00402DDC">
        <w:rPr>
          <w:rFonts w:ascii="Arial" w:hAnsi="Arial" w:cs="Arial"/>
          <w:shd w:val="clear" w:color="auto" w:fill="FFFFFF"/>
          <w:lang w:val="mn-MN"/>
        </w:rPr>
        <w:t>г</w:t>
      </w:r>
      <w:r w:rsidR="00BB526B" w:rsidRPr="00402DDC">
        <w:rPr>
          <w:rFonts w:ascii="Arial" w:hAnsi="Arial" w:cs="Arial"/>
          <w:shd w:val="clear" w:color="auto" w:fill="FFFFFF"/>
          <w:lang w:val="mn-MN"/>
        </w:rPr>
        <w:t>ишүүдийн ажил үүргийн хуваар</w:t>
      </w:r>
      <w:r w:rsidR="00F34675" w:rsidRPr="00402DDC">
        <w:rPr>
          <w:rFonts w:ascii="Arial" w:hAnsi="Arial" w:cs="Arial"/>
          <w:shd w:val="clear" w:color="auto" w:fill="FFFFFF"/>
          <w:lang w:val="mn-MN"/>
        </w:rPr>
        <w:t>ь</w:t>
      </w:r>
      <w:r w:rsidR="00BB526B" w:rsidRPr="00402DDC">
        <w:rPr>
          <w:rFonts w:ascii="Arial" w:hAnsi="Arial" w:cs="Arial"/>
          <w:shd w:val="clear" w:color="auto" w:fill="FFFFFF"/>
          <w:lang w:val="mn-MN"/>
        </w:rPr>
        <w:t xml:space="preserve">; </w:t>
      </w:r>
    </w:p>
    <w:p w14:paraId="3DD3167F" w14:textId="04E2685E" w:rsidR="00BB526B" w:rsidRPr="00402DDC" w:rsidRDefault="00677DAE" w:rsidP="005375F2">
      <w:pPr>
        <w:pStyle w:val="bodytext1"/>
        <w:spacing w:before="0" w:beforeAutospacing="0" w:after="0" w:afterAutospacing="0" w:line="276" w:lineRule="auto"/>
        <w:ind w:left="2246" w:right="58" w:hanging="806"/>
        <w:contextualSpacing/>
        <w:jc w:val="both"/>
        <w:rPr>
          <w:rFonts w:ascii="Arial" w:hAnsi="Arial" w:cs="Arial"/>
          <w:shd w:val="clear" w:color="auto" w:fill="FFFFFF"/>
          <w:lang w:val="mn-MN"/>
        </w:rPr>
      </w:pPr>
      <w:r w:rsidRPr="00402DDC">
        <w:rPr>
          <w:rFonts w:ascii="Arial" w:hAnsi="Arial" w:cs="Arial"/>
          <w:shd w:val="clear" w:color="auto" w:fill="FFFFFF"/>
          <w:lang w:val="mn-MN"/>
        </w:rPr>
        <w:t>3.</w:t>
      </w:r>
      <w:r w:rsidR="00EF11F8">
        <w:rPr>
          <w:rFonts w:ascii="Arial" w:hAnsi="Arial" w:cs="Arial"/>
          <w:shd w:val="clear" w:color="auto" w:fill="FFFFFF"/>
          <w:lang w:val="mn-MN"/>
        </w:rPr>
        <w:t>12</w:t>
      </w:r>
      <w:r w:rsidR="00BB526B" w:rsidRPr="00402DDC">
        <w:rPr>
          <w:rFonts w:ascii="Arial" w:hAnsi="Arial" w:cs="Arial"/>
          <w:shd w:val="clear" w:color="auto" w:fill="FFFFFF"/>
          <w:lang w:val="mn-MN"/>
        </w:rPr>
        <w:t>.3.</w:t>
      </w:r>
      <w:r w:rsidR="00F156E6" w:rsidRPr="00402DDC">
        <w:rPr>
          <w:rFonts w:ascii="Arial" w:hAnsi="Arial" w:cs="Arial"/>
          <w:shd w:val="clear" w:color="auto" w:fill="FFFFFF"/>
          <w:lang w:val="mn-MN"/>
        </w:rPr>
        <w:t>х</w:t>
      </w:r>
      <w:r w:rsidR="00BB526B" w:rsidRPr="00402DDC">
        <w:rPr>
          <w:rFonts w:ascii="Arial" w:hAnsi="Arial" w:cs="Arial"/>
          <w:shd w:val="clear" w:color="auto" w:fill="FFFFFF"/>
          <w:lang w:val="mn-MN"/>
        </w:rPr>
        <w:t>яналтыг</w:t>
      </w:r>
      <w:r w:rsidR="00402DDC" w:rsidRPr="00402DDC">
        <w:rPr>
          <w:rFonts w:ascii="Arial" w:hAnsi="Arial" w:cs="Arial"/>
          <w:shd w:val="clear" w:color="auto" w:fill="FFFFFF"/>
          <w:lang w:val="mn-MN"/>
        </w:rPr>
        <w:t xml:space="preserve"> </w:t>
      </w:r>
      <w:r w:rsidR="00BB526B" w:rsidRPr="00402DDC">
        <w:rPr>
          <w:rFonts w:ascii="Arial" w:hAnsi="Arial" w:cs="Arial"/>
          <w:shd w:val="clear" w:color="auto" w:fill="FFFFFF"/>
          <w:lang w:val="mn-MN"/>
        </w:rPr>
        <w:t>хэрэгжүүлэх нэгдсэн бодлого,</w:t>
      </w:r>
      <w:r w:rsidR="00402DDC" w:rsidRPr="00402DDC">
        <w:rPr>
          <w:rFonts w:ascii="Arial" w:hAnsi="Arial" w:cs="Arial"/>
          <w:shd w:val="clear" w:color="auto" w:fill="FFFFFF"/>
          <w:lang w:val="mn-MN"/>
        </w:rPr>
        <w:t xml:space="preserve"> </w:t>
      </w:r>
      <w:r w:rsidR="00BB526B" w:rsidRPr="00402DDC">
        <w:rPr>
          <w:rFonts w:ascii="Arial" w:hAnsi="Arial" w:cs="Arial"/>
          <w:shd w:val="clear" w:color="auto" w:fill="FFFFFF"/>
          <w:lang w:val="mn-MN"/>
        </w:rPr>
        <w:t>стандарт,</w:t>
      </w:r>
      <w:r w:rsidR="00402DDC" w:rsidRPr="00402DDC">
        <w:rPr>
          <w:rFonts w:ascii="Arial" w:hAnsi="Arial" w:cs="Arial"/>
          <w:shd w:val="clear" w:color="auto" w:fill="FFFFFF"/>
          <w:lang w:val="mn-MN"/>
        </w:rPr>
        <w:t xml:space="preserve"> </w:t>
      </w:r>
      <w:r w:rsidR="00BB526B" w:rsidRPr="00402DDC">
        <w:rPr>
          <w:rFonts w:ascii="Arial" w:hAnsi="Arial" w:cs="Arial"/>
          <w:shd w:val="clear" w:color="auto" w:fill="FFFFFF"/>
          <w:lang w:val="mn-MN"/>
        </w:rPr>
        <w:t xml:space="preserve">төрийн үйлчилгээнд </w:t>
      </w:r>
      <w:r w:rsidR="00C039CC" w:rsidRPr="00402DDC">
        <w:rPr>
          <w:rFonts w:ascii="Arial" w:hAnsi="Arial" w:cs="Arial"/>
          <w:shd w:val="clear" w:color="auto" w:fill="FFFFFF"/>
          <w:lang w:val="mn-MN"/>
        </w:rPr>
        <w:t>хяналт</w:t>
      </w:r>
      <w:r w:rsidR="00B73250" w:rsidRPr="00402DDC">
        <w:rPr>
          <w:rFonts w:ascii="Arial" w:hAnsi="Arial" w:cs="Arial"/>
          <w:shd w:val="clear" w:color="auto" w:fill="FFFFFF"/>
          <w:lang w:val="mn-MN"/>
        </w:rPr>
        <w:t xml:space="preserve"> </w:t>
      </w:r>
      <w:r w:rsidR="00BB526B" w:rsidRPr="00402DDC">
        <w:rPr>
          <w:rFonts w:ascii="Arial" w:hAnsi="Arial" w:cs="Arial"/>
          <w:shd w:val="clear" w:color="auto" w:fill="FFFFFF"/>
          <w:lang w:val="mn-MN"/>
        </w:rPr>
        <w:t xml:space="preserve">хийх </w:t>
      </w:r>
      <w:r w:rsidR="001975D9">
        <w:rPr>
          <w:rFonts w:ascii="Arial" w:hAnsi="Arial" w:cs="Arial"/>
          <w:shd w:val="clear" w:color="auto" w:fill="FFFFFF"/>
          <w:lang w:val="mn-MN"/>
        </w:rPr>
        <w:t xml:space="preserve">үйл ажиллагааны төлөвлөгөө, </w:t>
      </w:r>
      <w:r w:rsidR="00F34675" w:rsidRPr="00402DDC">
        <w:rPr>
          <w:rFonts w:ascii="Arial" w:hAnsi="Arial" w:cs="Arial"/>
          <w:shd w:val="clear" w:color="auto" w:fill="FFFFFF"/>
          <w:lang w:val="mn-MN"/>
        </w:rPr>
        <w:t>удирдамж</w:t>
      </w:r>
      <w:r w:rsidR="00BB526B" w:rsidRPr="00402DDC">
        <w:rPr>
          <w:rFonts w:ascii="Arial" w:hAnsi="Arial" w:cs="Arial"/>
          <w:shd w:val="clear" w:color="auto" w:fill="FFFFFF"/>
          <w:lang w:val="mn-MN"/>
        </w:rPr>
        <w:t xml:space="preserve">, түүнд </w:t>
      </w:r>
      <w:r w:rsidR="00F34675" w:rsidRPr="00402DDC">
        <w:rPr>
          <w:rFonts w:ascii="Arial" w:hAnsi="Arial" w:cs="Arial"/>
          <w:shd w:val="clear" w:color="auto" w:fill="FFFFFF"/>
          <w:lang w:val="mn-MN"/>
        </w:rPr>
        <w:t xml:space="preserve">оруулах </w:t>
      </w:r>
      <w:r w:rsidR="00BB526B" w:rsidRPr="00402DDC">
        <w:rPr>
          <w:rFonts w:ascii="Arial" w:hAnsi="Arial" w:cs="Arial"/>
          <w:shd w:val="clear" w:color="auto" w:fill="FFFFFF"/>
          <w:lang w:val="mn-MN"/>
        </w:rPr>
        <w:t>өөрчлөлт;</w:t>
      </w:r>
    </w:p>
    <w:p w14:paraId="059BCDD6" w14:textId="7ADE3FDE" w:rsidR="000A4B15" w:rsidRPr="00402DDC" w:rsidRDefault="00677DAE" w:rsidP="005375F2">
      <w:pPr>
        <w:pStyle w:val="bodytext1"/>
        <w:tabs>
          <w:tab w:val="left" w:pos="1985"/>
        </w:tabs>
        <w:spacing w:before="0" w:beforeAutospacing="0" w:after="0" w:afterAutospacing="0" w:line="276" w:lineRule="auto"/>
        <w:ind w:left="2246" w:right="58" w:hanging="806"/>
        <w:contextualSpacing/>
        <w:jc w:val="both"/>
        <w:rPr>
          <w:rFonts w:ascii="Arial" w:hAnsi="Arial" w:cs="Arial"/>
          <w:shd w:val="clear" w:color="auto" w:fill="FFFFFF"/>
          <w:lang w:val="mn-MN"/>
        </w:rPr>
      </w:pPr>
      <w:r w:rsidRPr="00402DDC">
        <w:rPr>
          <w:rFonts w:ascii="Arial" w:hAnsi="Arial" w:cs="Arial"/>
          <w:color w:val="000000"/>
          <w:lang w:val="mn-MN"/>
        </w:rPr>
        <w:t>3.</w:t>
      </w:r>
      <w:r w:rsidR="009F165D">
        <w:rPr>
          <w:rFonts w:ascii="Arial" w:hAnsi="Arial" w:cs="Arial"/>
          <w:color w:val="000000"/>
          <w:lang w:val="mn-MN"/>
        </w:rPr>
        <w:t>1</w:t>
      </w:r>
      <w:r w:rsidR="00EF11F8">
        <w:rPr>
          <w:rFonts w:ascii="Arial" w:hAnsi="Arial" w:cs="Arial"/>
          <w:color w:val="000000"/>
        </w:rPr>
        <w:t>2</w:t>
      </w:r>
      <w:r w:rsidR="00BB526B" w:rsidRPr="00402DDC">
        <w:rPr>
          <w:rFonts w:ascii="Arial" w:hAnsi="Arial" w:cs="Arial"/>
          <w:color w:val="000000"/>
          <w:lang w:val="mn-MN"/>
        </w:rPr>
        <w:t>.4.</w:t>
      </w:r>
      <w:r w:rsidR="00BB526B" w:rsidRPr="00402DDC">
        <w:rPr>
          <w:rFonts w:ascii="Arial" w:hAnsi="Arial" w:cs="Arial"/>
          <w:shd w:val="clear" w:color="auto" w:fill="FFFFFF"/>
          <w:lang w:val="mn-MN"/>
        </w:rPr>
        <w:t>Төрийн албаны зөвлөл</w:t>
      </w:r>
      <w:r w:rsidR="00E32726" w:rsidRPr="00402DDC">
        <w:rPr>
          <w:rFonts w:ascii="Arial" w:hAnsi="Arial" w:cs="Arial"/>
          <w:shd w:val="clear" w:color="auto" w:fill="FFFFFF"/>
          <w:lang w:val="mn-MN"/>
        </w:rPr>
        <w:t>д танилцуулах асуудал;</w:t>
      </w:r>
      <w:r w:rsidR="000A4B15" w:rsidRPr="00402DDC">
        <w:rPr>
          <w:rFonts w:ascii="Arial" w:hAnsi="Arial" w:cs="Arial"/>
          <w:shd w:val="clear" w:color="auto" w:fill="FFFFFF"/>
          <w:lang w:val="mn-MN"/>
        </w:rPr>
        <w:t xml:space="preserve"> </w:t>
      </w:r>
    </w:p>
    <w:p w14:paraId="44F9BEAA" w14:textId="0C3E161E" w:rsidR="00F34675" w:rsidRPr="00402DDC" w:rsidRDefault="00677DAE" w:rsidP="005375F2">
      <w:pPr>
        <w:pStyle w:val="bodytext1"/>
        <w:spacing w:before="0" w:beforeAutospacing="0" w:after="0" w:afterAutospacing="0" w:line="276" w:lineRule="auto"/>
        <w:ind w:left="2246" w:right="58" w:hanging="806"/>
        <w:contextualSpacing/>
        <w:jc w:val="both"/>
        <w:rPr>
          <w:rFonts w:ascii="Arial" w:hAnsi="Arial" w:cs="Arial"/>
          <w:color w:val="000000" w:themeColor="text1"/>
          <w:shd w:val="clear" w:color="auto" w:fill="FFFFFF"/>
          <w:lang w:val="mn-MN"/>
        </w:rPr>
      </w:pPr>
      <w:r w:rsidRPr="00402DDC">
        <w:rPr>
          <w:rFonts w:ascii="Arial" w:hAnsi="Arial" w:cs="Arial"/>
          <w:shd w:val="clear" w:color="auto" w:fill="FFFFFF"/>
          <w:lang w:val="mn-MN"/>
        </w:rPr>
        <w:t>3.</w:t>
      </w:r>
      <w:r w:rsidR="00EF11F8">
        <w:rPr>
          <w:rFonts w:ascii="Arial" w:hAnsi="Arial" w:cs="Arial"/>
          <w:shd w:val="clear" w:color="auto" w:fill="FFFFFF"/>
          <w:lang w:val="mn-MN"/>
        </w:rPr>
        <w:t>12</w:t>
      </w:r>
      <w:r w:rsidR="00BB526B" w:rsidRPr="00402DDC">
        <w:rPr>
          <w:rFonts w:ascii="Arial" w:hAnsi="Arial" w:cs="Arial"/>
          <w:shd w:val="clear" w:color="auto" w:fill="FFFFFF"/>
          <w:lang w:val="mn-MN"/>
        </w:rPr>
        <w:t>.5.</w:t>
      </w:r>
      <w:r w:rsidR="00BB526B" w:rsidRPr="00402DDC">
        <w:rPr>
          <w:rFonts w:ascii="Arial" w:hAnsi="Arial" w:cs="Arial"/>
          <w:color w:val="000000" w:themeColor="text1"/>
          <w:shd w:val="clear" w:color="auto" w:fill="FFFFFF"/>
          <w:lang w:val="mn-MN"/>
        </w:rPr>
        <w:t xml:space="preserve"> </w:t>
      </w:r>
      <w:r w:rsidR="00F156E6" w:rsidRPr="00402DDC">
        <w:rPr>
          <w:rFonts w:ascii="Arial" w:hAnsi="Arial" w:cs="Arial"/>
          <w:color w:val="000000" w:themeColor="text1"/>
          <w:shd w:val="clear" w:color="auto" w:fill="FFFFFF"/>
          <w:lang w:val="mn-MN"/>
        </w:rPr>
        <w:t>х</w:t>
      </w:r>
      <w:r w:rsidR="000A4B15" w:rsidRPr="00402DDC">
        <w:rPr>
          <w:rFonts w:ascii="Arial" w:hAnsi="Arial" w:cs="Arial"/>
          <w:color w:val="000000" w:themeColor="text1"/>
          <w:shd w:val="clear" w:color="auto" w:fill="FFFFFF"/>
          <w:lang w:val="mn-MN"/>
        </w:rPr>
        <w:t>яналт</w:t>
      </w:r>
      <w:r w:rsidR="00BB526B" w:rsidRPr="00402DDC">
        <w:rPr>
          <w:rFonts w:ascii="Arial" w:hAnsi="Arial" w:cs="Arial"/>
          <w:color w:val="000000" w:themeColor="text1"/>
          <w:shd w:val="clear" w:color="auto" w:fill="FFFFFF"/>
          <w:lang w:val="mn-MN"/>
        </w:rPr>
        <w:t xml:space="preserve"> үнэлгээний </w:t>
      </w:r>
      <w:r w:rsidR="00F34675" w:rsidRPr="00402DDC">
        <w:rPr>
          <w:rFonts w:ascii="Arial" w:hAnsi="Arial" w:cs="Arial"/>
          <w:color w:val="000000" w:themeColor="text1"/>
          <w:shd w:val="clear" w:color="auto" w:fill="FFFFFF"/>
          <w:lang w:val="mn-MN"/>
        </w:rPr>
        <w:t>сэдэв, чиглэл</w:t>
      </w:r>
      <w:r w:rsidR="00F34675" w:rsidRPr="00402DDC">
        <w:rPr>
          <w:rFonts w:ascii="Arial" w:hAnsi="Arial" w:cs="Arial"/>
          <w:shd w:val="clear" w:color="auto" w:fill="FFFFFF"/>
          <w:lang w:val="mn-MN"/>
        </w:rPr>
        <w:t>;</w:t>
      </w:r>
      <w:r w:rsidR="00BB526B" w:rsidRPr="00402DDC">
        <w:rPr>
          <w:rFonts w:ascii="Arial" w:hAnsi="Arial" w:cs="Arial"/>
          <w:color w:val="000000" w:themeColor="text1"/>
          <w:shd w:val="clear" w:color="auto" w:fill="FFFFFF"/>
          <w:lang w:val="mn-MN"/>
        </w:rPr>
        <w:t xml:space="preserve"> </w:t>
      </w:r>
    </w:p>
    <w:p w14:paraId="77978CD3" w14:textId="208CCEC1" w:rsidR="00F34675" w:rsidRPr="00402DDC" w:rsidRDefault="00677DAE" w:rsidP="005375F2">
      <w:pPr>
        <w:pStyle w:val="bodytext1"/>
        <w:spacing w:before="0" w:beforeAutospacing="0" w:after="0" w:afterAutospacing="0" w:line="276" w:lineRule="auto"/>
        <w:ind w:left="2246" w:right="58" w:hanging="806"/>
        <w:contextualSpacing/>
        <w:jc w:val="both"/>
        <w:rPr>
          <w:rFonts w:ascii="Arial" w:hAnsi="Arial" w:cs="Arial"/>
          <w:color w:val="000000" w:themeColor="text1"/>
          <w:shd w:val="clear" w:color="auto" w:fill="FFFFFF"/>
          <w:lang w:val="mn-MN"/>
        </w:rPr>
      </w:pPr>
      <w:r w:rsidRPr="00402DDC">
        <w:rPr>
          <w:rFonts w:ascii="Arial" w:hAnsi="Arial" w:cs="Arial"/>
          <w:shd w:val="clear" w:color="auto" w:fill="FFFFFF"/>
          <w:lang w:val="mn-MN"/>
        </w:rPr>
        <w:lastRenderedPageBreak/>
        <w:t>3.</w:t>
      </w:r>
      <w:r w:rsidR="00EF11F8">
        <w:rPr>
          <w:rFonts w:ascii="Arial" w:hAnsi="Arial" w:cs="Arial"/>
          <w:shd w:val="clear" w:color="auto" w:fill="FFFFFF"/>
          <w:lang w:val="mn-MN"/>
        </w:rPr>
        <w:t>12</w:t>
      </w:r>
      <w:r w:rsidR="00F34675" w:rsidRPr="00402DDC">
        <w:rPr>
          <w:rFonts w:ascii="Arial" w:hAnsi="Arial" w:cs="Arial"/>
          <w:shd w:val="clear" w:color="auto" w:fill="FFFFFF"/>
          <w:lang w:val="mn-MN"/>
        </w:rPr>
        <w:t xml:space="preserve">.6. </w:t>
      </w:r>
      <w:r w:rsidR="00F156E6" w:rsidRPr="00402DDC">
        <w:rPr>
          <w:rFonts w:ascii="Arial" w:hAnsi="Arial" w:cs="Arial"/>
          <w:shd w:val="clear" w:color="auto" w:fill="FFFFFF"/>
          <w:lang w:val="mn-MN"/>
        </w:rPr>
        <w:t>х</w:t>
      </w:r>
      <w:r w:rsidR="00F34675" w:rsidRPr="00402DDC">
        <w:rPr>
          <w:rFonts w:ascii="Arial" w:hAnsi="Arial" w:cs="Arial"/>
          <w:shd w:val="clear" w:color="auto" w:fill="FFFFFF"/>
          <w:lang w:val="mn-MN"/>
        </w:rPr>
        <w:t>яналт үнэлгээний судалгааны арга зүй, аргачлал;</w:t>
      </w:r>
    </w:p>
    <w:p w14:paraId="324DD899" w14:textId="26E1EBFE" w:rsidR="00CC4BD1" w:rsidRPr="00402DDC" w:rsidRDefault="00677DAE" w:rsidP="005375F2">
      <w:pPr>
        <w:pStyle w:val="bodytext1"/>
        <w:spacing w:before="0" w:beforeAutospacing="0" w:after="0" w:afterAutospacing="0" w:line="276" w:lineRule="auto"/>
        <w:ind w:left="2246" w:right="58" w:hanging="806"/>
        <w:contextualSpacing/>
        <w:jc w:val="both"/>
        <w:rPr>
          <w:rFonts w:ascii="Arial" w:hAnsi="Arial" w:cs="Arial"/>
          <w:shd w:val="clear" w:color="auto" w:fill="FFFFFF"/>
          <w:lang w:val="mn-MN"/>
        </w:rPr>
      </w:pPr>
      <w:r w:rsidRPr="00402DDC">
        <w:rPr>
          <w:rFonts w:ascii="Arial" w:hAnsi="Arial" w:cs="Arial"/>
          <w:shd w:val="clear" w:color="auto" w:fill="FFFFFF"/>
          <w:lang w:val="mn-MN"/>
        </w:rPr>
        <w:t>3.</w:t>
      </w:r>
      <w:r w:rsidR="00EF11F8">
        <w:rPr>
          <w:rFonts w:ascii="Arial" w:hAnsi="Arial" w:cs="Arial"/>
          <w:shd w:val="clear" w:color="auto" w:fill="FFFFFF"/>
          <w:lang w:val="mn-MN"/>
        </w:rPr>
        <w:t>12</w:t>
      </w:r>
      <w:r w:rsidR="00F34675" w:rsidRPr="00402DDC">
        <w:rPr>
          <w:rFonts w:ascii="Arial" w:hAnsi="Arial" w:cs="Arial"/>
          <w:shd w:val="clear" w:color="auto" w:fill="FFFFFF"/>
          <w:lang w:val="mn-MN"/>
        </w:rPr>
        <w:t>.7.</w:t>
      </w:r>
      <w:r w:rsidR="00F156E6" w:rsidRPr="00402DDC">
        <w:rPr>
          <w:rFonts w:ascii="Arial" w:hAnsi="Arial" w:cs="Arial"/>
          <w:shd w:val="clear" w:color="auto" w:fill="FFFFFF"/>
          <w:lang w:val="mn-MN"/>
        </w:rPr>
        <w:t>т</w:t>
      </w:r>
      <w:r w:rsidR="00E9109D" w:rsidRPr="00402DDC">
        <w:rPr>
          <w:rFonts w:ascii="Arial" w:hAnsi="Arial" w:cs="Arial"/>
          <w:shd w:val="clear" w:color="auto" w:fill="FFFFFF"/>
          <w:lang w:val="mn-MN"/>
        </w:rPr>
        <w:t>өрийн байгууллагын ү</w:t>
      </w:r>
      <w:r w:rsidR="001B09AD" w:rsidRPr="00402DDC">
        <w:rPr>
          <w:rFonts w:ascii="Arial" w:hAnsi="Arial" w:cs="Arial"/>
          <w:shd w:val="clear" w:color="auto" w:fill="FFFFFF"/>
          <w:lang w:val="mn-MN"/>
        </w:rPr>
        <w:t>й</w:t>
      </w:r>
      <w:r w:rsidR="00E9109D" w:rsidRPr="00402DDC">
        <w:rPr>
          <w:rFonts w:ascii="Arial" w:hAnsi="Arial" w:cs="Arial"/>
          <w:shd w:val="clear" w:color="auto" w:fill="FFFFFF"/>
          <w:lang w:val="mn-MN"/>
        </w:rPr>
        <w:t xml:space="preserve">лчилгээнд хийсэн </w:t>
      </w:r>
      <w:r w:rsidR="005F371F" w:rsidRPr="00402DDC">
        <w:rPr>
          <w:rFonts w:ascii="Arial" w:hAnsi="Arial" w:cs="Arial"/>
          <w:shd w:val="clear" w:color="auto" w:fill="FFFFFF"/>
          <w:lang w:val="mn-MN"/>
        </w:rPr>
        <w:t>судалгаа</w:t>
      </w:r>
      <w:r w:rsidR="00FB30F5" w:rsidRPr="00402DDC">
        <w:rPr>
          <w:rFonts w:ascii="Arial" w:hAnsi="Arial" w:cs="Arial"/>
          <w:shd w:val="clear" w:color="auto" w:fill="FFFFFF"/>
          <w:lang w:val="mn-MN"/>
        </w:rPr>
        <w:t xml:space="preserve">, </w:t>
      </w:r>
      <w:r w:rsidR="007967F2" w:rsidRPr="00402DDC">
        <w:rPr>
          <w:rFonts w:ascii="Arial" w:hAnsi="Arial" w:cs="Arial"/>
          <w:shd w:val="clear" w:color="auto" w:fill="FFFFFF"/>
          <w:lang w:val="mn-MN"/>
        </w:rPr>
        <w:t>үнэлгээ</w:t>
      </w:r>
      <w:r w:rsidR="005F371F" w:rsidRPr="00402DDC">
        <w:rPr>
          <w:rFonts w:ascii="Arial" w:hAnsi="Arial" w:cs="Arial"/>
          <w:shd w:val="clear" w:color="auto" w:fill="FFFFFF"/>
          <w:lang w:val="mn-MN"/>
        </w:rPr>
        <w:t>ний</w:t>
      </w:r>
      <w:r w:rsidR="00E9109D" w:rsidRPr="00402DDC">
        <w:rPr>
          <w:rFonts w:ascii="Arial" w:hAnsi="Arial" w:cs="Arial"/>
          <w:shd w:val="clear" w:color="auto" w:fill="FFFFFF"/>
          <w:lang w:val="mn-MN"/>
        </w:rPr>
        <w:t xml:space="preserve"> тайлан, дүгнэлт, санал, зөвлөмж</w:t>
      </w:r>
      <w:r w:rsidR="00F156E6" w:rsidRPr="00402DDC">
        <w:rPr>
          <w:rFonts w:ascii="Arial" w:hAnsi="Arial" w:cs="Arial"/>
          <w:shd w:val="clear" w:color="auto" w:fill="FFFFFF"/>
          <w:lang w:val="mn-MN"/>
        </w:rPr>
        <w:t>;</w:t>
      </w:r>
    </w:p>
    <w:p w14:paraId="4296668B" w14:textId="7ED05F47" w:rsidR="00E9109D" w:rsidRPr="00402DDC" w:rsidRDefault="00E9109D" w:rsidP="005375F2">
      <w:pPr>
        <w:pStyle w:val="bodytext1"/>
        <w:spacing w:before="0" w:beforeAutospacing="0" w:after="0" w:afterAutospacing="0" w:line="276" w:lineRule="auto"/>
        <w:ind w:left="2246" w:right="58" w:hanging="806"/>
        <w:contextualSpacing/>
        <w:jc w:val="both"/>
        <w:rPr>
          <w:rFonts w:ascii="Arial" w:hAnsi="Arial" w:cs="Arial"/>
          <w:shd w:val="clear" w:color="auto" w:fill="FFFFFF"/>
          <w:lang w:val="mn-MN"/>
        </w:rPr>
      </w:pPr>
      <w:r w:rsidRPr="00402DDC">
        <w:rPr>
          <w:rFonts w:ascii="Arial" w:hAnsi="Arial" w:cs="Arial"/>
          <w:shd w:val="clear" w:color="auto" w:fill="FFFFFF"/>
          <w:lang w:val="mn-MN"/>
        </w:rPr>
        <w:t>3.</w:t>
      </w:r>
      <w:r w:rsidR="00EF11F8">
        <w:rPr>
          <w:rFonts w:ascii="Arial" w:hAnsi="Arial" w:cs="Arial"/>
          <w:shd w:val="clear" w:color="auto" w:fill="FFFFFF"/>
          <w:lang w:val="mn-MN"/>
        </w:rPr>
        <w:t>12</w:t>
      </w:r>
      <w:r w:rsidRPr="00402DDC">
        <w:rPr>
          <w:rFonts w:ascii="Arial" w:hAnsi="Arial" w:cs="Arial"/>
          <w:shd w:val="clear" w:color="auto" w:fill="FFFFFF"/>
          <w:lang w:val="mn-MN"/>
        </w:rPr>
        <w:t>.8.Төрийн албаны зөвлөлөөс санал болгосон болон чиг үүргийн хүрээний бусад асуудал</w:t>
      </w:r>
      <w:r w:rsidR="00F156E6" w:rsidRPr="00402DDC">
        <w:rPr>
          <w:rFonts w:ascii="Arial" w:hAnsi="Arial" w:cs="Arial"/>
          <w:shd w:val="clear" w:color="auto" w:fill="FFFFFF"/>
          <w:lang w:val="mn-MN"/>
        </w:rPr>
        <w:t>;</w:t>
      </w:r>
    </w:p>
    <w:p w14:paraId="0ADCA959" w14:textId="47574E13" w:rsidR="000A4B15" w:rsidRPr="00402DDC" w:rsidRDefault="00CC4BD1" w:rsidP="005375F2">
      <w:pPr>
        <w:pStyle w:val="bodytext1"/>
        <w:spacing w:before="0" w:beforeAutospacing="0" w:after="0" w:afterAutospacing="0" w:line="276" w:lineRule="auto"/>
        <w:ind w:left="2246" w:right="58" w:hanging="806"/>
        <w:contextualSpacing/>
        <w:jc w:val="both"/>
        <w:rPr>
          <w:rFonts w:ascii="Arial" w:hAnsi="Arial" w:cs="Arial"/>
          <w:color w:val="000000"/>
          <w:lang w:val="mn-MN"/>
        </w:rPr>
      </w:pPr>
      <w:r w:rsidRPr="00402DDC">
        <w:rPr>
          <w:rFonts w:ascii="Arial" w:hAnsi="Arial" w:cs="Arial"/>
          <w:shd w:val="clear" w:color="auto" w:fill="FFFFFF"/>
          <w:lang w:val="mn-MN"/>
        </w:rPr>
        <w:t>3.</w:t>
      </w:r>
      <w:r w:rsidR="00EF11F8">
        <w:rPr>
          <w:rFonts w:ascii="Arial" w:hAnsi="Arial" w:cs="Arial"/>
          <w:shd w:val="clear" w:color="auto" w:fill="FFFFFF"/>
          <w:lang w:val="mn-MN"/>
        </w:rPr>
        <w:t>12</w:t>
      </w:r>
      <w:r w:rsidRPr="00402DDC">
        <w:rPr>
          <w:rFonts w:ascii="Arial" w:hAnsi="Arial" w:cs="Arial"/>
          <w:shd w:val="clear" w:color="auto" w:fill="FFFFFF"/>
          <w:lang w:val="mn-MN"/>
        </w:rPr>
        <w:t>.</w:t>
      </w:r>
      <w:r w:rsidR="00E9109D" w:rsidRPr="00402DDC">
        <w:rPr>
          <w:rFonts w:ascii="Arial" w:hAnsi="Arial" w:cs="Arial"/>
          <w:shd w:val="clear" w:color="auto" w:fill="FFFFFF"/>
          <w:lang w:val="mn-MN"/>
        </w:rPr>
        <w:t>9</w:t>
      </w:r>
      <w:r w:rsidRPr="00402DDC">
        <w:rPr>
          <w:rFonts w:ascii="Arial" w:hAnsi="Arial" w:cs="Arial"/>
          <w:shd w:val="clear" w:color="auto" w:fill="FFFFFF"/>
          <w:lang w:val="mn-MN"/>
        </w:rPr>
        <w:t>.</w:t>
      </w:r>
      <w:r w:rsidR="006F6052" w:rsidRPr="00402DDC">
        <w:rPr>
          <w:rFonts w:ascii="Arial" w:hAnsi="Arial" w:cs="Arial"/>
          <w:color w:val="000000" w:themeColor="text1"/>
          <w:shd w:val="clear" w:color="auto" w:fill="FFFFFF"/>
          <w:lang w:val="mn-MN"/>
        </w:rPr>
        <w:t>Хяналтын</w:t>
      </w:r>
      <w:r w:rsidR="006F6052" w:rsidRPr="00402DDC">
        <w:rPr>
          <w:rFonts w:ascii="Arial" w:hAnsi="Arial" w:cs="Arial"/>
          <w:color w:val="0070C0"/>
          <w:shd w:val="clear" w:color="auto" w:fill="FFFFFF"/>
          <w:lang w:val="mn-MN"/>
        </w:rPr>
        <w:t xml:space="preserve"> </w:t>
      </w:r>
      <w:r w:rsidR="00BB526B" w:rsidRPr="00402DDC">
        <w:rPr>
          <w:rFonts w:ascii="Arial" w:hAnsi="Arial" w:cs="Arial"/>
          <w:shd w:val="clear" w:color="auto" w:fill="FFFFFF"/>
          <w:lang w:val="mn-MN"/>
        </w:rPr>
        <w:t xml:space="preserve">зөвлөлийн </w:t>
      </w:r>
      <w:r w:rsidRPr="00402DDC">
        <w:rPr>
          <w:rFonts w:ascii="Arial" w:hAnsi="Arial" w:cs="Arial"/>
          <w:shd w:val="clear" w:color="auto" w:fill="FFFFFF"/>
          <w:lang w:val="mn-MN"/>
        </w:rPr>
        <w:t xml:space="preserve">үйл ажиллагааны </w:t>
      </w:r>
      <w:r w:rsidR="000A4B15" w:rsidRPr="00402DDC">
        <w:rPr>
          <w:rFonts w:ascii="Arial" w:hAnsi="Arial" w:cs="Arial"/>
          <w:shd w:val="clear" w:color="auto" w:fill="FFFFFF"/>
          <w:lang w:val="mn-MN"/>
        </w:rPr>
        <w:t xml:space="preserve">жил, </w:t>
      </w:r>
      <w:r w:rsidR="00BB526B" w:rsidRPr="00402DDC">
        <w:rPr>
          <w:rFonts w:ascii="Arial" w:hAnsi="Arial" w:cs="Arial"/>
          <w:shd w:val="clear" w:color="auto" w:fill="FFFFFF"/>
          <w:lang w:val="mn-MN"/>
        </w:rPr>
        <w:t>улир</w:t>
      </w:r>
      <w:r w:rsidR="000A4B15" w:rsidRPr="00402DDC">
        <w:rPr>
          <w:rFonts w:ascii="Arial" w:hAnsi="Arial" w:cs="Arial"/>
          <w:shd w:val="clear" w:color="auto" w:fill="FFFFFF"/>
          <w:lang w:val="mn-MN"/>
        </w:rPr>
        <w:t>лын</w:t>
      </w:r>
      <w:r w:rsidR="00BB526B" w:rsidRPr="00402DDC">
        <w:rPr>
          <w:rFonts w:ascii="Arial" w:hAnsi="Arial" w:cs="Arial"/>
          <w:shd w:val="clear" w:color="auto" w:fill="FFFFFF"/>
          <w:lang w:val="mn-MN"/>
        </w:rPr>
        <w:t xml:space="preserve"> төлөвлөгөө, хэрэгжилт, үр дүн</w:t>
      </w:r>
      <w:r w:rsidR="00F156E6" w:rsidRPr="00402DDC">
        <w:rPr>
          <w:rFonts w:ascii="Arial" w:hAnsi="Arial" w:cs="Arial"/>
          <w:shd w:val="clear" w:color="auto" w:fill="FFFFFF"/>
          <w:lang w:val="mn-MN"/>
        </w:rPr>
        <w:t>;</w:t>
      </w:r>
    </w:p>
    <w:p w14:paraId="5AC67554" w14:textId="6C83B1E1" w:rsidR="000A4B15" w:rsidRDefault="00677DAE" w:rsidP="005375F2">
      <w:pPr>
        <w:pStyle w:val="bodytext1"/>
        <w:spacing w:before="0" w:beforeAutospacing="0" w:after="172" w:afterAutospacing="0" w:line="276" w:lineRule="auto"/>
        <w:ind w:left="2250" w:right="60" w:hanging="810"/>
        <w:contextualSpacing/>
        <w:jc w:val="both"/>
        <w:rPr>
          <w:rFonts w:ascii="Arial" w:hAnsi="Arial" w:cs="Arial"/>
          <w:color w:val="000000"/>
          <w:lang w:val="mn-MN"/>
        </w:rPr>
      </w:pPr>
      <w:r w:rsidRPr="00402DDC">
        <w:rPr>
          <w:rFonts w:ascii="Arial" w:hAnsi="Arial" w:cs="Arial"/>
          <w:shd w:val="clear" w:color="auto" w:fill="FFFFFF"/>
          <w:lang w:val="mn-MN"/>
        </w:rPr>
        <w:t>3.</w:t>
      </w:r>
      <w:r w:rsidR="00EF11F8">
        <w:rPr>
          <w:rFonts w:ascii="Arial" w:hAnsi="Arial" w:cs="Arial"/>
          <w:shd w:val="clear" w:color="auto" w:fill="FFFFFF"/>
          <w:lang w:val="mn-MN"/>
        </w:rPr>
        <w:t>12</w:t>
      </w:r>
      <w:r w:rsidR="000A4B15" w:rsidRPr="00402DDC">
        <w:rPr>
          <w:rFonts w:ascii="Arial" w:hAnsi="Arial" w:cs="Arial"/>
          <w:shd w:val="clear" w:color="auto" w:fill="FFFFFF"/>
          <w:lang w:val="mn-MN"/>
        </w:rPr>
        <w:t>.</w:t>
      </w:r>
      <w:r w:rsidR="00E9109D" w:rsidRPr="00402DDC">
        <w:rPr>
          <w:rFonts w:ascii="Arial" w:hAnsi="Arial" w:cs="Arial"/>
          <w:shd w:val="clear" w:color="auto" w:fill="FFFFFF"/>
          <w:lang w:val="mn-MN"/>
        </w:rPr>
        <w:t>10</w:t>
      </w:r>
      <w:r w:rsidR="000A4B15" w:rsidRPr="00402DDC">
        <w:rPr>
          <w:rFonts w:ascii="Arial" w:hAnsi="Arial" w:cs="Arial"/>
          <w:shd w:val="clear" w:color="auto" w:fill="FFFFFF"/>
          <w:lang w:val="mn-MN"/>
        </w:rPr>
        <w:t>.</w:t>
      </w:r>
      <w:r w:rsidR="00F34675" w:rsidRPr="00402DDC">
        <w:rPr>
          <w:rFonts w:ascii="Arial" w:hAnsi="Arial" w:cs="Arial"/>
          <w:color w:val="000000"/>
          <w:lang w:val="mn-MN"/>
        </w:rPr>
        <w:t>энэ дүрэмд өөрчлөлт оруулах санал</w:t>
      </w:r>
      <w:r w:rsidR="000A4B15" w:rsidRPr="00402DDC">
        <w:rPr>
          <w:rFonts w:ascii="Arial" w:hAnsi="Arial" w:cs="Arial"/>
          <w:color w:val="000000"/>
          <w:lang w:val="mn-MN"/>
        </w:rPr>
        <w:t xml:space="preserve">. </w:t>
      </w:r>
    </w:p>
    <w:p w14:paraId="4639EC39" w14:textId="05F62EFC" w:rsidR="00BB526B" w:rsidRPr="009F165D" w:rsidRDefault="000A4B15" w:rsidP="005375F2">
      <w:pPr>
        <w:spacing w:after="120" w:line="276" w:lineRule="auto"/>
        <w:ind w:firstLine="720"/>
        <w:jc w:val="both"/>
        <w:rPr>
          <w:rFonts w:ascii="Arial" w:hAnsi="Arial" w:cs="Arial"/>
          <w:sz w:val="24"/>
          <w:szCs w:val="24"/>
          <w:lang w:val="mn-MN"/>
        </w:rPr>
      </w:pPr>
      <w:r w:rsidRPr="009F165D">
        <w:rPr>
          <w:rFonts w:ascii="Arial" w:hAnsi="Arial" w:cs="Arial"/>
          <w:sz w:val="24"/>
          <w:szCs w:val="24"/>
          <w:lang w:val="mn-MN"/>
        </w:rPr>
        <w:t>3.</w:t>
      </w:r>
      <w:r w:rsidR="001B194D" w:rsidRPr="009F165D">
        <w:rPr>
          <w:rFonts w:ascii="Arial" w:hAnsi="Arial" w:cs="Arial"/>
          <w:sz w:val="24"/>
          <w:szCs w:val="24"/>
          <w:lang w:val="mn-MN"/>
        </w:rPr>
        <w:t>1</w:t>
      </w:r>
      <w:r w:rsidR="00EF11F8">
        <w:rPr>
          <w:rFonts w:ascii="Arial" w:hAnsi="Arial" w:cs="Arial"/>
          <w:sz w:val="24"/>
          <w:szCs w:val="24"/>
        </w:rPr>
        <w:t>3</w:t>
      </w:r>
      <w:r w:rsidRPr="009F165D">
        <w:rPr>
          <w:rFonts w:ascii="Arial" w:hAnsi="Arial" w:cs="Arial"/>
          <w:sz w:val="24"/>
          <w:szCs w:val="24"/>
          <w:lang w:val="mn-MN"/>
        </w:rPr>
        <w:t>.</w:t>
      </w:r>
      <w:r w:rsidR="00BB526B" w:rsidRPr="009F165D">
        <w:rPr>
          <w:rFonts w:ascii="Arial" w:hAnsi="Arial" w:cs="Arial"/>
          <w:sz w:val="24"/>
          <w:szCs w:val="24"/>
          <w:lang w:val="mn-MN"/>
        </w:rPr>
        <w:t>Хяналтын зөвлөлийн шийдвэр</w:t>
      </w:r>
      <w:r w:rsidR="00FF2C21" w:rsidRPr="009F165D">
        <w:rPr>
          <w:rFonts w:ascii="Arial" w:hAnsi="Arial" w:cs="Arial"/>
          <w:sz w:val="24"/>
          <w:szCs w:val="24"/>
          <w:lang w:val="mn-MN"/>
        </w:rPr>
        <w:t xml:space="preserve">ийг </w:t>
      </w:r>
      <w:r w:rsidR="00C039CC" w:rsidRPr="009F165D">
        <w:rPr>
          <w:rFonts w:ascii="Arial" w:hAnsi="Arial" w:cs="Arial"/>
          <w:sz w:val="24"/>
          <w:szCs w:val="24"/>
          <w:lang w:val="mn-MN"/>
        </w:rPr>
        <w:t>олонхын</w:t>
      </w:r>
      <w:r w:rsidR="009F165D">
        <w:rPr>
          <w:rFonts w:ascii="Arial" w:hAnsi="Arial" w:cs="Arial"/>
          <w:sz w:val="24"/>
          <w:szCs w:val="24"/>
          <w:lang w:val="mn-MN"/>
        </w:rPr>
        <w:t xml:space="preserve"> саналаар гаргах </w:t>
      </w:r>
      <w:r w:rsidR="009F165D" w:rsidRPr="00EF11F8">
        <w:rPr>
          <w:rFonts w:ascii="Arial" w:hAnsi="Arial" w:cs="Arial"/>
          <w:sz w:val="24"/>
          <w:szCs w:val="24"/>
          <w:lang w:val="mn-MN"/>
        </w:rPr>
        <w:t>ба</w:t>
      </w:r>
      <w:r w:rsidR="00CC6FE0" w:rsidRPr="00EF11F8">
        <w:rPr>
          <w:rFonts w:ascii="Arial" w:hAnsi="Arial" w:cs="Arial"/>
          <w:sz w:val="24"/>
          <w:szCs w:val="24"/>
          <w:lang w:val="mn-MN"/>
        </w:rPr>
        <w:t xml:space="preserve"> шийдвэрийг хуралдааны тэмдэглэлээр албажуул</w:t>
      </w:r>
      <w:r w:rsidR="009F165D" w:rsidRPr="00EF11F8">
        <w:rPr>
          <w:rFonts w:ascii="Arial" w:hAnsi="Arial" w:cs="Arial"/>
          <w:sz w:val="24"/>
          <w:szCs w:val="24"/>
          <w:lang w:val="mn-MN"/>
        </w:rPr>
        <w:t>на.</w:t>
      </w:r>
      <w:r w:rsidR="00CC6FE0" w:rsidRPr="00EF11F8">
        <w:rPr>
          <w:rFonts w:ascii="Arial" w:hAnsi="Arial" w:cs="Arial"/>
          <w:sz w:val="24"/>
          <w:szCs w:val="24"/>
          <w:lang w:val="mn-MN"/>
        </w:rPr>
        <w:t xml:space="preserve"> Хуралдааны тэмдэглэлд зөвлөлийн дарга,</w:t>
      </w:r>
      <w:r w:rsidR="009F165D" w:rsidRPr="00EF11F8">
        <w:rPr>
          <w:rFonts w:ascii="Arial" w:hAnsi="Arial" w:cs="Arial"/>
          <w:sz w:val="24"/>
          <w:szCs w:val="24"/>
          <w:lang w:val="mn-MN"/>
        </w:rPr>
        <w:t xml:space="preserve"> Хяналтын зөвлөлийн нарийн бичгийн дарга гарын үсэг зурж баталгаажуулна.</w:t>
      </w:r>
      <w:r w:rsidR="00CC6FE0" w:rsidRPr="00EF11F8">
        <w:rPr>
          <w:rFonts w:ascii="Arial" w:hAnsi="Arial" w:cs="Arial"/>
          <w:sz w:val="24"/>
          <w:szCs w:val="24"/>
          <w:lang w:val="mn-MN"/>
        </w:rPr>
        <w:t xml:space="preserve"> </w:t>
      </w:r>
      <w:r w:rsidR="009F165D" w:rsidRPr="00EF11F8">
        <w:rPr>
          <w:rFonts w:ascii="Arial" w:hAnsi="Arial" w:cs="Arial"/>
          <w:sz w:val="24"/>
          <w:szCs w:val="24"/>
          <w:lang w:val="mn-MN"/>
        </w:rPr>
        <w:t xml:space="preserve">Хуралдаанд </w:t>
      </w:r>
      <w:r w:rsidR="004E7261" w:rsidRPr="00EF11F8">
        <w:rPr>
          <w:rFonts w:ascii="Arial" w:hAnsi="Arial" w:cs="Arial"/>
          <w:sz w:val="24"/>
          <w:szCs w:val="24"/>
          <w:lang w:val="mn-MN"/>
        </w:rPr>
        <w:t xml:space="preserve">оролцсон гишүүд </w:t>
      </w:r>
      <w:r w:rsidR="00367692" w:rsidRPr="00EF11F8">
        <w:rPr>
          <w:rFonts w:ascii="Arial" w:hAnsi="Arial" w:cs="Arial"/>
          <w:sz w:val="24"/>
          <w:szCs w:val="24"/>
          <w:lang w:val="mn-MN"/>
        </w:rPr>
        <w:t>тэм</w:t>
      </w:r>
      <w:r w:rsidR="009F165D" w:rsidRPr="00EF11F8">
        <w:rPr>
          <w:rFonts w:ascii="Arial" w:hAnsi="Arial" w:cs="Arial"/>
          <w:sz w:val="24"/>
          <w:szCs w:val="24"/>
          <w:lang w:val="mn-MN"/>
        </w:rPr>
        <w:t xml:space="preserve">дэглэлтэй танилцаж </w:t>
      </w:r>
      <w:r w:rsidR="004E7261" w:rsidRPr="00EF11F8">
        <w:rPr>
          <w:rFonts w:ascii="Arial" w:hAnsi="Arial" w:cs="Arial"/>
          <w:sz w:val="24"/>
          <w:szCs w:val="24"/>
          <w:lang w:val="mn-MN"/>
        </w:rPr>
        <w:t>гарын үсэг зур</w:t>
      </w:r>
      <w:r w:rsidR="009F165D" w:rsidRPr="00EF11F8">
        <w:rPr>
          <w:rFonts w:ascii="Arial" w:hAnsi="Arial" w:cs="Arial"/>
          <w:sz w:val="24"/>
          <w:szCs w:val="24"/>
          <w:lang w:val="mn-MN"/>
        </w:rPr>
        <w:t>ж болно</w:t>
      </w:r>
      <w:r w:rsidR="004E7261" w:rsidRPr="00EF11F8">
        <w:rPr>
          <w:rFonts w:ascii="Arial" w:hAnsi="Arial" w:cs="Arial"/>
          <w:sz w:val="24"/>
          <w:szCs w:val="24"/>
          <w:lang w:val="mn-MN"/>
        </w:rPr>
        <w:t>.</w:t>
      </w:r>
    </w:p>
    <w:p w14:paraId="565F49A7" w14:textId="4F8F2FFC" w:rsidR="00BB526B" w:rsidRPr="00402DDC" w:rsidRDefault="00BB526B" w:rsidP="005375F2">
      <w:pPr>
        <w:spacing w:after="120" w:line="276" w:lineRule="auto"/>
        <w:ind w:firstLine="720"/>
        <w:jc w:val="both"/>
        <w:rPr>
          <w:rFonts w:ascii="Arial" w:hAnsi="Arial" w:cs="Arial"/>
          <w:sz w:val="24"/>
          <w:szCs w:val="24"/>
          <w:lang w:val="mn-MN"/>
        </w:rPr>
      </w:pPr>
      <w:r w:rsidRPr="00402DDC">
        <w:rPr>
          <w:rFonts w:ascii="Arial" w:hAnsi="Arial" w:cs="Arial"/>
          <w:sz w:val="24"/>
          <w:szCs w:val="24"/>
          <w:lang w:val="mn-MN"/>
        </w:rPr>
        <w:t>3.</w:t>
      </w:r>
      <w:r w:rsidR="00EF11F8">
        <w:rPr>
          <w:rFonts w:ascii="Arial" w:hAnsi="Arial" w:cs="Arial"/>
          <w:sz w:val="24"/>
          <w:szCs w:val="24"/>
          <w:lang w:val="mn-MN"/>
        </w:rPr>
        <w:t>14</w:t>
      </w:r>
      <w:r w:rsidRPr="00402DDC">
        <w:rPr>
          <w:rFonts w:ascii="Arial" w:hAnsi="Arial" w:cs="Arial"/>
          <w:sz w:val="24"/>
          <w:szCs w:val="24"/>
          <w:lang w:val="mn-MN"/>
        </w:rPr>
        <w:t>.Хяналтын зөвлөлийн чиг үүргийн хэрэгжилтийг хангах, хуралдаанаар хэлэлцэх</w:t>
      </w:r>
      <w:r w:rsidR="00F156E6" w:rsidRPr="00402DDC">
        <w:rPr>
          <w:rFonts w:ascii="Arial" w:hAnsi="Arial" w:cs="Arial"/>
          <w:sz w:val="24"/>
          <w:szCs w:val="24"/>
          <w:lang w:val="mn-MN"/>
        </w:rPr>
        <w:t xml:space="preserve"> </w:t>
      </w:r>
      <w:r w:rsidRPr="00402DDC">
        <w:rPr>
          <w:rFonts w:ascii="Arial" w:hAnsi="Arial" w:cs="Arial"/>
          <w:sz w:val="24"/>
          <w:szCs w:val="24"/>
          <w:lang w:val="mn-MN"/>
        </w:rPr>
        <w:t xml:space="preserve">асуудлыг урьдчилан бэлтгэх зорилгоор гишүүдийг хэсгийн зохион байгуулалтаар ажиллуулж болно. </w:t>
      </w:r>
    </w:p>
    <w:p w14:paraId="12B15C88" w14:textId="3809023B" w:rsidR="00BB526B" w:rsidRPr="00402DDC" w:rsidRDefault="00EF11F8" w:rsidP="005375F2">
      <w:pPr>
        <w:spacing w:after="120" w:line="276" w:lineRule="auto"/>
        <w:ind w:firstLine="720"/>
        <w:jc w:val="both"/>
        <w:rPr>
          <w:rFonts w:ascii="Arial" w:hAnsi="Arial" w:cs="Arial"/>
          <w:sz w:val="24"/>
          <w:szCs w:val="24"/>
          <w:lang w:val="mn-MN"/>
        </w:rPr>
      </w:pPr>
      <w:r>
        <w:rPr>
          <w:rFonts w:ascii="Arial" w:hAnsi="Arial" w:cs="Arial"/>
          <w:sz w:val="24"/>
          <w:szCs w:val="24"/>
          <w:lang w:val="mn-MN"/>
        </w:rPr>
        <w:t>3.15</w:t>
      </w:r>
      <w:r w:rsidR="00BB526B" w:rsidRPr="00402DDC">
        <w:rPr>
          <w:rFonts w:ascii="Arial" w:hAnsi="Arial" w:cs="Arial"/>
          <w:sz w:val="24"/>
          <w:szCs w:val="24"/>
          <w:lang w:val="mn-MN"/>
        </w:rPr>
        <w:t>.Хяналтын зөвлөли</w:t>
      </w:r>
      <w:r w:rsidR="002A40AA" w:rsidRPr="00402DDC">
        <w:rPr>
          <w:rFonts w:ascii="Arial" w:hAnsi="Arial" w:cs="Arial"/>
          <w:sz w:val="24"/>
          <w:szCs w:val="24"/>
          <w:lang w:val="mn-MN"/>
        </w:rPr>
        <w:t xml:space="preserve">йн төлөвлөгөөнд заасан </w:t>
      </w:r>
      <w:r w:rsidR="00BB526B" w:rsidRPr="00EF11F8">
        <w:rPr>
          <w:rFonts w:ascii="Arial" w:hAnsi="Arial" w:cs="Arial"/>
          <w:sz w:val="24"/>
          <w:szCs w:val="24"/>
          <w:lang w:val="mn-MN"/>
        </w:rPr>
        <w:t>судалгааны ажлыг</w:t>
      </w:r>
      <w:r w:rsidR="00BB526B" w:rsidRPr="00402DDC">
        <w:rPr>
          <w:rFonts w:ascii="Arial" w:hAnsi="Arial" w:cs="Arial"/>
          <w:sz w:val="24"/>
          <w:szCs w:val="24"/>
          <w:lang w:val="mn-MN"/>
        </w:rPr>
        <w:t xml:space="preserve"> багийн зохион байгуулалтаар гүйцэтгэх бөгөөд ахлагч, гишүүнийг хяналтын зөвлөлийн дарга томилно. Шаардлагатай </w:t>
      </w:r>
      <w:r w:rsidR="00C039CC" w:rsidRPr="00402DDC">
        <w:rPr>
          <w:rFonts w:ascii="Arial" w:hAnsi="Arial" w:cs="Arial"/>
          <w:sz w:val="24"/>
          <w:szCs w:val="24"/>
          <w:lang w:val="mn-MN"/>
        </w:rPr>
        <w:t>бол</w:t>
      </w:r>
      <w:r w:rsidR="00BB526B" w:rsidRPr="00402DDC">
        <w:rPr>
          <w:rFonts w:ascii="Arial" w:hAnsi="Arial" w:cs="Arial"/>
          <w:sz w:val="24"/>
          <w:szCs w:val="24"/>
          <w:lang w:val="mn-MN"/>
        </w:rPr>
        <w:t xml:space="preserve"> </w:t>
      </w:r>
      <w:r w:rsidR="00BD0B6D" w:rsidRPr="00402DDC">
        <w:rPr>
          <w:rFonts w:ascii="Arial" w:hAnsi="Arial" w:cs="Arial"/>
          <w:sz w:val="24"/>
          <w:szCs w:val="24"/>
          <w:lang w:val="mn-MN"/>
        </w:rPr>
        <w:t xml:space="preserve">тухайн чиглэлээр мэргэшсэн зөвлөх, </w:t>
      </w:r>
      <w:r w:rsidR="00BB526B" w:rsidRPr="00402DDC">
        <w:rPr>
          <w:rFonts w:ascii="Arial" w:hAnsi="Arial" w:cs="Arial"/>
          <w:sz w:val="24"/>
          <w:szCs w:val="24"/>
          <w:lang w:val="mn-MN"/>
        </w:rPr>
        <w:t>судлаач, шинжээч</w:t>
      </w:r>
      <w:r w:rsidR="00C039CC" w:rsidRPr="00402DDC">
        <w:rPr>
          <w:rFonts w:ascii="Arial" w:hAnsi="Arial" w:cs="Arial"/>
          <w:sz w:val="24"/>
          <w:szCs w:val="24"/>
          <w:lang w:val="mn-MN"/>
        </w:rPr>
        <w:t>, судалгааны байгууллагыг</w:t>
      </w:r>
      <w:r w:rsidR="00BB526B" w:rsidRPr="00402DDC">
        <w:rPr>
          <w:rFonts w:ascii="Arial" w:hAnsi="Arial" w:cs="Arial"/>
          <w:sz w:val="24"/>
          <w:szCs w:val="24"/>
          <w:lang w:val="mn-MN"/>
        </w:rPr>
        <w:t xml:space="preserve"> гэрээний үндсэн дээр </w:t>
      </w:r>
      <w:r w:rsidR="002A40AA" w:rsidRPr="00402DDC">
        <w:rPr>
          <w:rFonts w:ascii="Arial" w:hAnsi="Arial" w:cs="Arial"/>
          <w:sz w:val="24"/>
          <w:szCs w:val="24"/>
          <w:lang w:val="mn-MN"/>
        </w:rPr>
        <w:t xml:space="preserve">судалгаанд </w:t>
      </w:r>
      <w:r w:rsidR="00BB526B" w:rsidRPr="00402DDC">
        <w:rPr>
          <w:rFonts w:ascii="Arial" w:hAnsi="Arial" w:cs="Arial"/>
          <w:sz w:val="24"/>
          <w:szCs w:val="24"/>
          <w:lang w:val="mn-MN"/>
        </w:rPr>
        <w:t>оролцуулж болно.</w:t>
      </w:r>
    </w:p>
    <w:p w14:paraId="138BC6EE" w14:textId="3882DFC1" w:rsidR="002A40AA" w:rsidRPr="00402DDC" w:rsidRDefault="00EF11F8" w:rsidP="005375F2">
      <w:pPr>
        <w:spacing w:after="120" w:line="276" w:lineRule="auto"/>
        <w:ind w:firstLine="720"/>
        <w:jc w:val="both"/>
        <w:rPr>
          <w:rFonts w:ascii="Arial" w:hAnsi="Arial" w:cs="Arial"/>
          <w:strike/>
          <w:sz w:val="24"/>
          <w:szCs w:val="24"/>
          <w:lang w:val="mn-MN"/>
        </w:rPr>
      </w:pPr>
      <w:r>
        <w:rPr>
          <w:rFonts w:ascii="Arial" w:hAnsi="Arial" w:cs="Arial"/>
          <w:sz w:val="24"/>
          <w:szCs w:val="24"/>
          <w:lang w:val="mn-MN"/>
        </w:rPr>
        <w:t>3.16</w:t>
      </w:r>
      <w:r w:rsidR="002A40AA" w:rsidRPr="00402DDC">
        <w:rPr>
          <w:rFonts w:ascii="Arial" w:hAnsi="Arial" w:cs="Arial"/>
          <w:sz w:val="24"/>
          <w:szCs w:val="24"/>
          <w:lang w:val="mn-MN"/>
        </w:rPr>
        <w:t>.</w:t>
      </w:r>
      <w:r w:rsidR="00BB526B" w:rsidRPr="00402DDC">
        <w:rPr>
          <w:rFonts w:ascii="Arial" w:hAnsi="Arial" w:cs="Arial"/>
          <w:sz w:val="24"/>
          <w:szCs w:val="24"/>
          <w:lang w:val="mn-MN"/>
        </w:rPr>
        <w:t>Хяналтын зөвлөл</w:t>
      </w:r>
      <w:r w:rsidR="00F156E6" w:rsidRPr="00402DDC">
        <w:rPr>
          <w:rFonts w:ascii="Arial" w:hAnsi="Arial" w:cs="Arial"/>
          <w:sz w:val="24"/>
          <w:szCs w:val="24"/>
          <w:lang w:val="mn-MN"/>
        </w:rPr>
        <w:t xml:space="preserve"> </w:t>
      </w:r>
      <w:r w:rsidR="00BB526B" w:rsidRPr="00402DDC">
        <w:rPr>
          <w:rFonts w:ascii="Arial" w:hAnsi="Arial" w:cs="Arial"/>
          <w:sz w:val="24"/>
          <w:szCs w:val="24"/>
          <w:lang w:val="mn-MN"/>
        </w:rPr>
        <w:t>нь чиг үүрг</w:t>
      </w:r>
      <w:r w:rsidR="00BD0B6D" w:rsidRPr="00402DDC">
        <w:rPr>
          <w:rFonts w:ascii="Arial" w:hAnsi="Arial" w:cs="Arial"/>
          <w:sz w:val="24"/>
          <w:szCs w:val="24"/>
          <w:lang w:val="mn-MN"/>
        </w:rPr>
        <w:t>ээ</w:t>
      </w:r>
      <w:r w:rsidR="00BB526B" w:rsidRPr="00402DDC">
        <w:rPr>
          <w:rFonts w:ascii="Arial" w:hAnsi="Arial" w:cs="Arial"/>
          <w:sz w:val="24"/>
          <w:szCs w:val="24"/>
          <w:lang w:val="mn-MN"/>
        </w:rPr>
        <w:t xml:space="preserve"> хэрэгжүүлэх</w:t>
      </w:r>
      <w:r w:rsidR="002A40AA" w:rsidRPr="00402DDC">
        <w:rPr>
          <w:rFonts w:ascii="Arial" w:hAnsi="Arial" w:cs="Arial"/>
          <w:sz w:val="24"/>
          <w:szCs w:val="24"/>
          <w:lang w:val="mn-MN"/>
        </w:rPr>
        <w:t xml:space="preserve">дээ </w:t>
      </w:r>
      <w:r w:rsidR="002A40AA" w:rsidRPr="00EF11F8">
        <w:rPr>
          <w:rFonts w:ascii="Arial" w:hAnsi="Arial" w:cs="Arial"/>
          <w:sz w:val="24"/>
          <w:szCs w:val="24"/>
          <w:lang w:val="mn-MN"/>
        </w:rPr>
        <w:t>судалгааны хэсэг</w:t>
      </w:r>
      <w:r w:rsidR="002A40AA" w:rsidRPr="00402DDC">
        <w:rPr>
          <w:rFonts w:ascii="Arial" w:hAnsi="Arial" w:cs="Arial"/>
          <w:sz w:val="24"/>
          <w:szCs w:val="24"/>
          <w:lang w:val="mn-MN"/>
        </w:rPr>
        <w:t xml:space="preserve"> байгуулан ажиллуулж болно.</w:t>
      </w:r>
    </w:p>
    <w:p w14:paraId="6594CDE3" w14:textId="495D409F" w:rsidR="000B3A27" w:rsidRPr="00402DDC" w:rsidRDefault="00EF11F8" w:rsidP="005375F2">
      <w:pPr>
        <w:spacing w:line="276" w:lineRule="auto"/>
        <w:ind w:firstLine="720"/>
        <w:jc w:val="both"/>
        <w:rPr>
          <w:rFonts w:ascii="Arial" w:hAnsi="Arial" w:cs="Arial"/>
          <w:sz w:val="24"/>
          <w:szCs w:val="24"/>
          <w:lang w:val="mn-MN"/>
        </w:rPr>
      </w:pPr>
      <w:bookmarkStart w:id="5" w:name="_Hlk72162967"/>
      <w:r>
        <w:rPr>
          <w:rFonts w:ascii="Arial" w:hAnsi="Arial" w:cs="Arial"/>
          <w:sz w:val="24"/>
          <w:szCs w:val="24"/>
          <w:lang w:val="mn-MN"/>
        </w:rPr>
        <w:t>3.17</w:t>
      </w:r>
      <w:r w:rsidR="00BB526B" w:rsidRPr="00402DDC">
        <w:rPr>
          <w:rFonts w:ascii="Arial" w:hAnsi="Arial" w:cs="Arial"/>
          <w:sz w:val="24"/>
          <w:szCs w:val="24"/>
          <w:lang w:val="mn-MN"/>
        </w:rPr>
        <w:t>.</w:t>
      </w:r>
      <w:bookmarkEnd w:id="5"/>
      <w:r w:rsidR="002A40AA" w:rsidRPr="00402DDC">
        <w:rPr>
          <w:rFonts w:ascii="Arial" w:hAnsi="Arial" w:cs="Arial"/>
          <w:sz w:val="24"/>
          <w:szCs w:val="24"/>
          <w:lang w:val="mn-MN"/>
        </w:rPr>
        <w:t xml:space="preserve">Хяналтын зөвлөлийн ажиллах нөхцөлийг Төрийн албаны зөвлөлийн Ажлын алба </w:t>
      </w:r>
      <w:r w:rsidR="00571F88">
        <w:rPr>
          <w:rFonts w:ascii="Arial" w:hAnsi="Arial" w:cs="Arial"/>
          <w:sz w:val="24"/>
          <w:szCs w:val="24"/>
        </w:rPr>
        <w:t>(</w:t>
      </w:r>
      <w:r w:rsidR="00B15931" w:rsidRPr="00402DDC">
        <w:rPr>
          <w:rFonts w:ascii="Arial" w:hAnsi="Arial" w:cs="Arial"/>
          <w:sz w:val="24"/>
          <w:szCs w:val="24"/>
          <w:lang w:val="mn-MN"/>
        </w:rPr>
        <w:t xml:space="preserve">цаашид </w:t>
      </w:r>
      <w:r w:rsidR="00DD30BD" w:rsidRPr="00402DDC">
        <w:rPr>
          <w:rFonts w:ascii="Arial" w:hAnsi="Arial" w:cs="Arial"/>
          <w:sz w:val="24"/>
          <w:szCs w:val="24"/>
          <w:lang w:val="mn-MN"/>
        </w:rPr>
        <w:t>“</w:t>
      </w:r>
      <w:r w:rsidR="00571F88">
        <w:rPr>
          <w:rFonts w:ascii="Arial" w:hAnsi="Arial" w:cs="Arial"/>
          <w:sz w:val="24"/>
          <w:szCs w:val="24"/>
          <w:lang w:val="mn-MN"/>
        </w:rPr>
        <w:t>Ажлын алба” гэх</w:t>
      </w:r>
      <w:r w:rsidR="00571F88">
        <w:rPr>
          <w:rFonts w:ascii="Arial" w:hAnsi="Arial" w:cs="Arial"/>
          <w:sz w:val="24"/>
          <w:szCs w:val="24"/>
        </w:rPr>
        <w:t>)</w:t>
      </w:r>
      <w:r w:rsidR="00B15931" w:rsidRPr="00402DDC">
        <w:rPr>
          <w:rFonts w:ascii="Arial" w:hAnsi="Arial" w:cs="Arial"/>
          <w:sz w:val="24"/>
          <w:szCs w:val="24"/>
          <w:lang w:val="mn-MN"/>
        </w:rPr>
        <w:t xml:space="preserve"> </w:t>
      </w:r>
      <w:r w:rsidR="002A40AA" w:rsidRPr="00402DDC">
        <w:rPr>
          <w:rFonts w:ascii="Arial" w:hAnsi="Arial" w:cs="Arial"/>
          <w:sz w:val="24"/>
          <w:szCs w:val="24"/>
          <w:lang w:val="mn-MN"/>
        </w:rPr>
        <w:t xml:space="preserve">хангана. </w:t>
      </w:r>
    </w:p>
    <w:p w14:paraId="0520A4E2" w14:textId="291F8372" w:rsidR="000B3A27" w:rsidRPr="00402DDC" w:rsidRDefault="000B3A27" w:rsidP="00765A49">
      <w:pPr>
        <w:spacing w:after="0" w:line="276" w:lineRule="auto"/>
        <w:ind w:firstLine="720"/>
        <w:jc w:val="both"/>
        <w:rPr>
          <w:rFonts w:ascii="Arial" w:hAnsi="Arial" w:cs="Arial"/>
          <w:sz w:val="24"/>
          <w:szCs w:val="24"/>
          <w:lang w:val="mn-MN"/>
        </w:rPr>
      </w:pPr>
      <w:r w:rsidRPr="00402DDC">
        <w:rPr>
          <w:rFonts w:ascii="Arial" w:hAnsi="Arial" w:cs="Arial"/>
          <w:sz w:val="24"/>
          <w:szCs w:val="24"/>
          <w:lang w:val="mn-MN"/>
        </w:rPr>
        <w:t>3.</w:t>
      </w:r>
      <w:r w:rsidR="007F4C45" w:rsidRPr="00402DDC">
        <w:rPr>
          <w:rFonts w:ascii="Arial" w:hAnsi="Arial" w:cs="Arial"/>
          <w:sz w:val="24"/>
          <w:szCs w:val="24"/>
          <w:lang w:val="mn-MN"/>
        </w:rPr>
        <w:t>1</w:t>
      </w:r>
      <w:r w:rsidR="00EF11F8">
        <w:rPr>
          <w:rFonts w:ascii="Arial" w:hAnsi="Arial" w:cs="Arial"/>
          <w:sz w:val="24"/>
          <w:szCs w:val="24"/>
          <w:lang w:val="mn-MN"/>
        </w:rPr>
        <w:t>8</w:t>
      </w:r>
      <w:r w:rsidRPr="00402DDC">
        <w:rPr>
          <w:rFonts w:ascii="Arial" w:hAnsi="Arial" w:cs="Arial"/>
          <w:sz w:val="24"/>
          <w:szCs w:val="24"/>
          <w:lang w:val="mn-MN"/>
        </w:rPr>
        <w:t>.</w:t>
      </w:r>
      <w:r w:rsidR="00986BB6" w:rsidRPr="00402DDC">
        <w:rPr>
          <w:rFonts w:ascii="Arial" w:hAnsi="Arial" w:cs="Arial"/>
          <w:sz w:val="24"/>
          <w:szCs w:val="24"/>
          <w:lang w:val="mn-MN"/>
        </w:rPr>
        <w:t>Хяналтын</w:t>
      </w:r>
      <w:r w:rsidR="00402DDC">
        <w:rPr>
          <w:rFonts w:ascii="Arial" w:hAnsi="Arial" w:cs="Arial"/>
          <w:sz w:val="24"/>
          <w:szCs w:val="24"/>
          <w:lang w:val="mn-MN"/>
        </w:rPr>
        <w:t xml:space="preserve"> </w:t>
      </w:r>
      <w:r w:rsidR="00986BB6" w:rsidRPr="00402DDC">
        <w:rPr>
          <w:rFonts w:ascii="Arial" w:hAnsi="Arial" w:cs="Arial"/>
          <w:sz w:val="24"/>
          <w:szCs w:val="24"/>
          <w:lang w:val="mn-MN"/>
        </w:rPr>
        <w:t>зөвлөлийн</w:t>
      </w:r>
      <w:r w:rsidR="00941F1A">
        <w:rPr>
          <w:rFonts w:ascii="Arial" w:hAnsi="Arial" w:cs="Arial"/>
          <w:sz w:val="24"/>
          <w:szCs w:val="24"/>
          <w:lang w:val="mn-MN"/>
        </w:rPr>
        <w:t xml:space="preserve"> нарийн бичгийн даргын </w:t>
      </w:r>
      <w:r w:rsidR="00941F1A">
        <w:rPr>
          <w:rFonts w:ascii="Arial" w:hAnsi="Arial" w:cs="Arial"/>
          <w:sz w:val="24"/>
          <w:szCs w:val="24"/>
        </w:rPr>
        <w:t>(</w:t>
      </w:r>
      <w:r w:rsidR="00986BB6" w:rsidRPr="00402DDC">
        <w:rPr>
          <w:rFonts w:ascii="Arial" w:hAnsi="Arial" w:cs="Arial"/>
          <w:sz w:val="24"/>
          <w:szCs w:val="24"/>
          <w:lang w:val="mn-MN"/>
        </w:rPr>
        <w:t>цаашид “</w:t>
      </w:r>
      <w:r w:rsidR="00941F1A">
        <w:rPr>
          <w:rFonts w:ascii="Arial" w:hAnsi="Arial" w:cs="Arial"/>
          <w:sz w:val="24"/>
          <w:szCs w:val="24"/>
          <w:lang w:val="mn-MN"/>
        </w:rPr>
        <w:t>нарийн бичгийн дарга” гэх</w:t>
      </w:r>
      <w:r w:rsidR="00941F1A">
        <w:rPr>
          <w:rFonts w:ascii="Arial" w:hAnsi="Arial" w:cs="Arial"/>
          <w:sz w:val="24"/>
          <w:szCs w:val="24"/>
        </w:rPr>
        <w:t>)</w:t>
      </w:r>
      <w:r w:rsidR="00986BB6" w:rsidRPr="00402DDC">
        <w:rPr>
          <w:rFonts w:ascii="Arial" w:hAnsi="Arial" w:cs="Arial"/>
          <w:sz w:val="24"/>
          <w:szCs w:val="24"/>
          <w:lang w:val="mn-MN"/>
        </w:rPr>
        <w:t xml:space="preserve"> үүргийг Ажлын албаны албан хаагч чиг үүргийн дагуу гүйцэтгэнэ. </w:t>
      </w:r>
      <w:r w:rsidR="0045376D">
        <w:rPr>
          <w:rFonts w:ascii="Arial" w:hAnsi="Arial" w:cs="Arial"/>
          <w:sz w:val="24"/>
          <w:szCs w:val="24"/>
          <w:lang w:val="mn-MN"/>
        </w:rPr>
        <w:t>Н</w:t>
      </w:r>
      <w:r w:rsidR="0045376D" w:rsidRPr="009F165D">
        <w:rPr>
          <w:rFonts w:ascii="Arial" w:hAnsi="Arial" w:cs="Arial"/>
          <w:sz w:val="24"/>
          <w:szCs w:val="24"/>
          <w:lang w:val="mn-MN"/>
        </w:rPr>
        <w:t>арийн бичгийн дарга нь саналын эрхгүй байна</w:t>
      </w:r>
    </w:p>
    <w:p w14:paraId="2B7B9D8B" w14:textId="77777777" w:rsidR="0045376D" w:rsidRDefault="0045376D" w:rsidP="005375F2">
      <w:pPr>
        <w:pStyle w:val="bodytext1"/>
        <w:spacing w:before="0" w:beforeAutospacing="0" w:after="0" w:afterAutospacing="0" w:line="276" w:lineRule="auto"/>
        <w:ind w:right="58" w:firstLine="547"/>
        <w:contextualSpacing/>
        <w:jc w:val="center"/>
        <w:rPr>
          <w:rFonts w:ascii="Arial" w:hAnsi="Arial" w:cs="Arial"/>
          <w:b/>
          <w:color w:val="000000"/>
          <w:lang w:val="mn-MN"/>
        </w:rPr>
      </w:pPr>
    </w:p>
    <w:p w14:paraId="2FFF79DB" w14:textId="7DBF35B0" w:rsidR="00B365E6" w:rsidRPr="00402DDC" w:rsidRDefault="00BB526B" w:rsidP="005375F2">
      <w:pPr>
        <w:pStyle w:val="bodytext1"/>
        <w:spacing w:before="0" w:beforeAutospacing="0" w:after="0" w:afterAutospacing="0" w:line="276" w:lineRule="auto"/>
        <w:ind w:right="58" w:firstLine="547"/>
        <w:contextualSpacing/>
        <w:jc w:val="center"/>
        <w:rPr>
          <w:rFonts w:ascii="Arial" w:hAnsi="Arial" w:cs="Arial"/>
          <w:b/>
          <w:color w:val="000000"/>
          <w:lang w:val="mn-MN"/>
        </w:rPr>
      </w:pPr>
      <w:r w:rsidRPr="00402DDC">
        <w:rPr>
          <w:rFonts w:ascii="Arial" w:hAnsi="Arial" w:cs="Arial"/>
          <w:b/>
          <w:color w:val="000000"/>
          <w:lang w:val="mn-MN"/>
        </w:rPr>
        <w:t xml:space="preserve">Дөрөв. Хяналтын </w:t>
      </w:r>
      <w:r w:rsidRPr="00402DDC">
        <w:rPr>
          <w:rFonts w:ascii="Arial" w:hAnsi="Arial" w:cs="Arial"/>
          <w:b/>
          <w:color w:val="000000" w:themeColor="text1"/>
          <w:lang w:val="mn-MN"/>
        </w:rPr>
        <w:t>зөвлөлийн дарга, гишүүний эрх хэмжээ</w:t>
      </w:r>
    </w:p>
    <w:p w14:paraId="061B2130" w14:textId="77777777" w:rsidR="00BB526B" w:rsidRPr="00402DDC" w:rsidRDefault="00BB526B" w:rsidP="005375F2">
      <w:pPr>
        <w:pStyle w:val="bodytext1"/>
        <w:spacing w:before="0" w:beforeAutospacing="0" w:after="0" w:afterAutospacing="0" w:line="276" w:lineRule="auto"/>
        <w:ind w:right="58" w:firstLine="547"/>
        <w:contextualSpacing/>
        <w:jc w:val="both"/>
        <w:rPr>
          <w:rFonts w:ascii="Arial" w:hAnsi="Arial" w:cs="Arial"/>
          <w:color w:val="000000"/>
          <w:lang w:val="mn-MN"/>
        </w:rPr>
      </w:pPr>
    </w:p>
    <w:p w14:paraId="597A6F96" w14:textId="6B518A5B" w:rsidR="00BB526B" w:rsidRPr="00402DDC" w:rsidRDefault="00BB526B" w:rsidP="005375F2">
      <w:pPr>
        <w:pStyle w:val="bodytext1"/>
        <w:spacing w:before="0" w:beforeAutospacing="0" w:after="172" w:afterAutospacing="0" w:line="276" w:lineRule="auto"/>
        <w:ind w:right="60" w:firstLine="720"/>
        <w:contextualSpacing/>
        <w:jc w:val="both"/>
        <w:rPr>
          <w:rFonts w:ascii="Arial" w:hAnsi="Arial" w:cs="Arial"/>
          <w:color w:val="000000"/>
          <w:lang w:val="mn-MN"/>
        </w:rPr>
      </w:pPr>
      <w:r w:rsidRPr="00402DDC">
        <w:rPr>
          <w:rFonts w:ascii="Arial" w:hAnsi="Arial" w:cs="Arial"/>
          <w:color w:val="000000"/>
          <w:lang w:val="mn-MN"/>
        </w:rPr>
        <w:t>4.</w:t>
      </w:r>
      <w:r w:rsidR="005E1168" w:rsidRPr="00402DDC">
        <w:rPr>
          <w:rFonts w:ascii="Arial" w:hAnsi="Arial" w:cs="Arial"/>
          <w:color w:val="000000"/>
          <w:lang w:val="mn-MN"/>
        </w:rPr>
        <w:t>1</w:t>
      </w:r>
      <w:r w:rsidRPr="00402DDC">
        <w:rPr>
          <w:rFonts w:ascii="Arial" w:hAnsi="Arial" w:cs="Arial"/>
          <w:color w:val="000000"/>
          <w:lang w:val="mn-MN"/>
        </w:rPr>
        <w:t>.Хяналтын зөвлөлийн дарга нь</w:t>
      </w:r>
      <w:r w:rsidR="00402DDC">
        <w:rPr>
          <w:rFonts w:ascii="Arial" w:hAnsi="Arial" w:cs="Arial"/>
          <w:color w:val="000000"/>
          <w:lang w:val="mn-MN"/>
        </w:rPr>
        <w:t xml:space="preserve"> </w:t>
      </w:r>
      <w:r w:rsidR="00DD30BD" w:rsidRPr="001E39BB">
        <w:rPr>
          <w:rFonts w:ascii="Arial" w:hAnsi="Arial" w:cs="Arial"/>
          <w:lang w:val="mn-MN"/>
        </w:rPr>
        <w:t>энэ дүрмийн 4.2</w:t>
      </w:r>
      <w:r w:rsidR="005F371F" w:rsidRPr="001E39BB">
        <w:rPr>
          <w:rFonts w:ascii="Arial" w:hAnsi="Arial" w:cs="Arial"/>
          <w:lang w:val="mn-MN"/>
        </w:rPr>
        <w:t>.1, 4.2.2, 4.2.4-4.2.7</w:t>
      </w:r>
      <w:r w:rsidR="00DD30BD" w:rsidRPr="001E39BB">
        <w:rPr>
          <w:rFonts w:ascii="Arial" w:hAnsi="Arial" w:cs="Arial"/>
          <w:lang w:val="mn-MN"/>
        </w:rPr>
        <w:t xml:space="preserve">-д зааснаас гадна </w:t>
      </w:r>
      <w:r w:rsidRPr="00402DDC">
        <w:rPr>
          <w:rFonts w:ascii="Arial" w:hAnsi="Arial" w:cs="Arial"/>
          <w:color w:val="000000"/>
          <w:lang w:val="mn-MN"/>
        </w:rPr>
        <w:t>дараах эрх, үүргийг хэрэгжүүлнэ:</w:t>
      </w:r>
    </w:p>
    <w:p w14:paraId="625D527D" w14:textId="2661FFAD" w:rsidR="00BB526B" w:rsidRPr="00402DDC" w:rsidRDefault="00BB526B" w:rsidP="005375F2">
      <w:pPr>
        <w:pStyle w:val="bodytext1"/>
        <w:spacing w:before="0" w:beforeAutospacing="0" w:after="172" w:afterAutospacing="0" w:line="276" w:lineRule="auto"/>
        <w:ind w:left="1890" w:right="60" w:hanging="472"/>
        <w:contextualSpacing/>
        <w:jc w:val="both"/>
        <w:rPr>
          <w:rFonts w:ascii="Arial" w:hAnsi="Arial" w:cs="Arial"/>
          <w:lang w:val="mn-MN"/>
        </w:rPr>
      </w:pPr>
      <w:r w:rsidRPr="00402DDC">
        <w:rPr>
          <w:rFonts w:ascii="Arial" w:hAnsi="Arial" w:cs="Arial"/>
          <w:lang w:val="mn-MN"/>
        </w:rPr>
        <w:t>4.</w:t>
      </w:r>
      <w:r w:rsidR="005E1168" w:rsidRPr="00402DDC">
        <w:rPr>
          <w:rFonts w:ascii="Arial" w:hAnsi="Arial" w:cs="Arial"/>
          <w:lang w:val="mn-MN"/>
        </w:rPr>
        <w:t>1</w:t>
      </w:r>
      <w:r w:rsidRPr="00402DDC">
        <w:rPr>
          <w:rFonts w:ascii="Arial" w:hAnsi="Arial" w:cs="Arial"/>
          <w:lang w:val="mn-MN"/>
        </w:rPr>
        <w:t>.</w:t>
      </w:r>
      <w:r w:rsidR="009D37E3" w:rsidRPr="00402DDC">
        <w:rPr>
          <w:rFonts w:ascii="Arial" w:hAnsi="Arial" w:cs="Arial"/>
          <w:lang w:val="mn-MN"/>
        </w:rPr>
        <w:t>1</w:t>
      </w:r>
      <w:r w:rsidRPr="00402DDC">
        <w:rPr>
          <w:rFonts w:ascii="Arial" w:hAnsi="Arial" w:cs="Arial"/>
          <w:lang w:val="mn-MN"/>
        </w:rPr>
        <w:t>.Хяналтын</w:t>
      </w:r>
      <w:r w:rsidR="00402DDC">
        <w:rPr>
          <w:rFonts w:ascii="Arial" w:hAnsi="Arial" w:cs="Arial"/>
          <w:lang w:val="mn-MN"/>
        </w:rPr>
        <w:t xml:space="preserve"> </w:t>
      </w:r>
      <w:r w:rsidRPr="00402DDC">
        <w:rPr>
          <w:rFonts w:ascii="Arial" w:hAnsi="Arial" w:cs="Arial"/>
          <w:lang w:val="mn-MN"/>
        </w:rPr>
        <w:t>зөвлөлийн үйл ажиллагааг удирдлага, зохион</w:t>
      </w:r>
      <w:r w:rsidR="007C785F">
        <w:rPr>
          <w:rFonts w:ascii="Arial" w:hAnsi="Arial" w:cs="Arial"/>
          <w:lang w:val="mn-MN"/>
        </w:rPr>
        <w:t xml:space="preserve"> </w:t>
      </w:r>
      <w:r w:rsidRPr="00402DDC">
        <w:rPr>
          <w:rFonts w:ascii="Arial" w:hAnsi="Arial" w:cs="Arial"/>
          <w:lang w:val="mn-MN"/>
        </w:rPr>
        <w:t>байгуулалтаар хангах;</w:t>
      </w:r>
    </w:p>
    <w:p w14:paraId="31328098" w14:textId="32C466B9" w:rsidR="00BB526B" w:rsidRPr="00296759" w:rsidRDefault="00BB526B" w:rsidP="005375F2">
      <w:pPr>
        <w:pStyle w:val="bodytext1"/>
        <w:spacing w:before="0" w:beforeAutospacing="0" w:after="172" w:afterAutospacing="0" w:line="276" w:lineRule="auto"/>
        <w:ind w:left="1890" w:right="60" w:hanging="472"/>
        <w:contextualSpacing/>
        <w:jc w:val="both"/>
        <w:rPr>
          <w:rFonts w:ascii="Arial" w:hAnsi="Arial" w:cs="Arial"/>
          <w:lang w:val="mn-MN"/>
        </w:rPr>
      </w:pPr>
      <w:r w:rsidRPr="00402DDC">
        <w:rPr>
          <w:rFonts w:ascii="Arial" w:hAnsi="Arial" w:cs="Arial"/>
          <w:lang w:val="mn-MN"/>
        </w:rPr>
        <w:t>4.</w:t>
      </w:r>
      <w:r w:rsidR="005E1168" w:rsidRPr="00402DDC">
        <w:rPr>
          <w:rFonts w:ascii="Arial" w:hAnsi="Arial" w:cs="Arial"/>
          <w:lang w:val="mn-MN"/>
        </w:rPr>
        <w:t>1</w:t>
      </w:r>
      <w:r w:rsidR="009D37E3" w:rsidRPr="00402DDC">
        <w:rPr>
          <w:rFonts w:ascii="Arial" w:hAnsi="Arial" w:cs="Arial"/>
          <w:lang w:val="mn-MN"/>
        </w:rPr>
        <w:t>.2</w:t>
      </w:r>
      <w:r w:rsidRPr="00402DDC">
        <w:rPr>
          <w:rFonts w:ascii="Arial" w:hAnsi="Arial" w:cs="Arial"/>
          <w:lang w:val="mn-MN"/>
        </w:rPr>
        <w:t>.</w:t>
      </w:r>
      <w:r w:rsidR="00402DDC">
        <w:rPr>
          <w:rFonts w:ascii="Arial" w:hAnsi="Arial" w:cs="Arial"/>
          <w:lang w:val="mn-MN"/>
        </w:rPr>
        <w:t>д</w:t>
      </w:r>
      <w:r w:rsidRPr="00402DDC">
        <w:rPr>
          <w:rFonts w:ascii="Arial" w:hAnsi="Arial" w:cs="Arial"/>
          <w:lang w:val="mn-MN"/>
        </w:rPr>
        <w:t>отоод зохион байгуулалтын асуудлыг шийдвэрлэ</w:t>
      </w:r>
      <w:r w:rsidR="00BD0B6D" w:rsidRPr="00402DDC">
        <w:rPr>
          <w:rFonts w:ascii="Arial" w:hAnsi="Arial" w:cs="Arial"/>
          <w:lang w:val="mn-MN"/>
        </w:rPr>
        <w:t>х</w:t>
      </w:r>
      <w:r w:rsidR="005B3D95" w:rsidRPr="00402DDC">
        <w:rPr>
          <w:rFonts w:ascii="Arial" w:hAnsi="Arial" w:cs="Arial"/>
          <w:lang w:val="mn-MN"/>
        </w:rPr>
        <w:t>,</w:t>
      </w:r>
      <w:r w:rsidR="002B234F">
        <w:rPr>
          <w:rFonts w:ascii="Arial" w:hAnsi="Arial" w:cs="Arial"/>
          <w:lang w:val="mn-MN"/>
        </w:rPr>
        <w:t xml:space="preserve"> </w:t>
      </w:r>
      <w:r w:rsidR="002B234F" w:rsidRPr="00296759">
        <w:rPr>
          <w:rFonts w:ascii="Arial" w:hAnsi="Arial" w:cs="Arial"/>
          <w:lang w:val="mn-MN"/>
        </w:rPr>
        <w:t>хэрэгжилтэд хяналт тавих, биелэлтийг хангуулах</w:t>
      </w:r>
      <w:r w:rsidRPr="00296759">
        <w:rPr>
          <w:rFonts w:ascii="Arial" w:hAnsi="Arial" w:cs="Arial"/>
          <w:lang w:val="mn-MN"/>
        </w:rPr>
        <w:t>;</w:t>
      </w:r>
    </w:p>
    <w:p w14:paraId="75D34751" w14:textId="12ED528C" w:rsidR="005B3D95" w:rsidRPr="00402DDC" w:rsidRDefault="00BB526B" w:rsidP="005375F2">
      <w:pPr>
        <w:pStyle w:val="bodytext1"/>
        <w:spacing w:before="0" w:beforeAutospacing="0" w:after="172" w:afterAutospacing="0" w:line="276" w:lineRule="auto"/>
        <w:ind w:left="1890" w:right="60" w:hanging="472"/>
        <w:contextualSpacing/>
        <w:jc w:val="both"/>
        <w:rPr>
          <w:rFonts w:ascii="Arial" w:hAnsi="Arial" w:cs="Arial"/>
          <w:lang w:val="mn-MN"/>
        </w:rPr>
      </w:pPr>
      <w:r w:rsidRPr="00402DDC">
        <w:rPr>
          <w:rFonts w:ascii="Arial" w:hAnsi="Arial" w:cs="Arial"/>
          <w:lang w:val="mn-MN"/>
        </w:rPr>
        <w:t>4.</w:t>
      </w:r>
      <w:r w:rsidR="005E1168" w:rsidRPr="00402DDC">
        <w:rPr>
          <w:rFonts w:ascii="Arial" w:hAnsi="Arial" w:cs="Arial"/>
          <w:lang w:val="mn-MN"/>
        </w:rPr>
        <w:t>1</w:t>
      </w:r>
      <w:r w:rsidR="009D37E3" w:rsidRPr="00402DDC">
        <w:rPr>
          <w:rFonts w:ascii="Arial" w:hAnsi="Arial" w:cs="Arial"/>
          <w:lang w:val="mn-MN"/>
        </w:rPr>
        <w:t>.3</w:t>
      </w:r>
      <w:r w:rsidRPr="00402DDC">
        <w:rPr>
          <w:rFonts w:ascii="Arial" w:hAnsi="Arial" w:cs="Arial"/>
          <w:lang w:val="mn-MN"/>
        </w:rPr>
        <w:t>.</w:t>
      </w:r>
      <w:r w:rsidR="00402DDC">
        <w:rPr>
          <w:rFonts w:ascii="Arial" w:hAnsi="Arial" w:cs="Arial"/>
          <w:lang w:val="mn-MN"/>
        </w:rPr>
        <w:t>х</w:t>
      </w:r>
      <w:r w:rsidR="00D60A58" w:rsidRPr="00402DDC">
        <w:rPr>
          <w:rFonts w:ascii="Arial" w:hAnsi="Arial" w:cs="Arial"/>
          <w:lang w:val="mn-MN"/>
        </w:rPr>
        <w:t xml:space="preserve">уралдааны </w:t>
      </w:r>
      <w:r w:rsidR="009E23DD" w:rsidRPr="00402DDC">
        <w:rPr>
          <w:rFonts w:ascii="Arial" w:hAnsi="Arial" w:cs="Arial"/>
          <w:lang w:val="mn-MN"/>
        </w:rPr>
        <w:t>тов</w:t>
      </w:r>
      <w:r w:rsidR="00DD30BD" w:rsidRPr="00402DDC">
        <w:rPr>
          <w:rFonts w:ascii="Arial" w:hAnsi="Arial" w:cs="Arial"/>
          <w:lang w:val="mn-MN"/>
        </w:rPr>
        <w:t xml:space="preserve"> тогтоох</w:t>
      </w:r>
      <w:r w:rsidR="009E23DD" w:rsidRPr="00402DDC">
        <w:rPr>
          <w:rFonts w:ascii="Arial" w:hAnsi="Arial" w:cs="Arial"/>
          <w:lang w:val="mn-MN"/>
        </w:rPr>
        <w:t xml:space="preserve">, хэлэлцэх асуудлын </w:t>
      </w:r>
      <w:r w:rsidR="00D60A58" w:rsidRPr="00402DDC">
        <w:rPr>
          <w:rFonts w:ascii="Arial" w:hAnsi="Arial" w:cs="Arial"/>
          <w:lang w:val="mn-MN"/>
        </w:rPr>
        <w:t>төлөвлөгөө</w:t>
      </w:r>
      <w:r w:rsidR="009E23DD" w:rsidRPr="00402DDC">
        <w:rPr>
          <w:rFonts w:ascii="Arial" w:hAnsi="Arial" w:cs="Arial"/>
          <w:lang w:val="mn-MN"/>
        </w:rPr>
        <w:t>г</w:t>
      </w:r>
      <w:r w:rsidR="00D60A58" w:rsidRPr="00402DDC">
        <w:rPr>
          <w:rFonts w:ascii="Arial" w:hAnsi="Arial" w:cs="Arial"/>
          <w:lang w:val="mn-MN"/>
        </w:rPr>
        <w:t xml:space="preserve"> батлах</w:t>
      </w:r>
      <w:r w:rsidR="009E23DD" w:rsidRPr="00402DDC">
        <w:rPr>
          <w:rFonts w:ascii="Arial" w:hAnsi="Arial" w:cs="Arial"/>
          <w:lang w:val="mn-MN"/>
        </w:rPr>
        <w:t xml:space="preserve">, </w:t>
      </w:r>
      <w:r w:rsidRPr="00402DDC">
        <w:rPr>
          <w:rFonts w:ascii="Arial" w:hAnsi="Arial" w:cs="Arial"/>
          <w:lang w:val="mn-MN"/>
        </w:rPr>
        <w:t xml:space="preserve">хуралдааныг </w:t>
      </w:r>
      <w:r w:rsidR="009E23DD" w:rsidRPr="00402DDC">
        <w:rPr>
          <w:rFonts w:ascii="Arial" w:hAnsi="Arial" w:cs="Arial"/>
          <w:lang w:val="mn-MN"/>
        </w:rPr>
        <w:t>даргалах;</w:t>
      </w:r>
      <w:r w:rsidRPr="00402DDC">
        <w:rPr>
          <w:rFonts w:ascii="Arial" w:hAnsi="Arial" w:cs="Arial"/>
          <w:lang w:val="mn-MN"/>
        </w:rPr>
        <w:t xml:space="preserve"> </w:t>
      </w:r>
    </w:p>
    <w:p w14:paraId="6C053E57" w14:textId="3F0C1921" w:rsidR="00BD0B6D" w:rsidRPr="00402DDC" w:rsidRDefault="00BB526B" w:rsidP="005375F2">
      <w:pPr>
        <w:pStyle w:val="bodytext1"/>
        <w:spacing w:before="0" w:beforeAutospacing="0" w:after="172" w:afterAutospacing="0" w:line="276" w:lineRule="auto"/>
        <w:ind w:left="1890" w:right="60" w:hanging="472"/>
        <w:contextualSpacing/>
        <w:jc w:val="both"/>
        <w:rPr>
          <w:rFonts w:ascii="Arial" w:hAnsi="Arial" w:cs="Arial"/>
          <w:lang w:val="mn-MN"/>
        </w:rPr>
      </w:pPr>
      <w:r w:rsidRPr="00402DDC">
        <w:rPr>
          <w:rFonts w:ascii="Arial" w:hAnsi="Arial" w:cs="Arial"/>
          <w:lang w:val="mn-MN"/>
        </w:rPr>
        <w:t>4.</w:t>
      </w:r>
      <w:r w:rsidR="005E1168" w:rsidRPr="00402DDC">
        <w:rPr>
          <w:rFonts w:ascii="Arial" w:hAnsi="Arial" w:cs="Arial"/>
          <w:lang w:val="mn-MN"/>
        </w:rPr>
        <w:t>1</w:t>
      </w:r>
      <w:r w:rsidR="009D37E3" w:rsidRPr="00402DDC">
        <w:rPr>
          <w:rFonts w:ascii="Arial" w:hAnsi="Arial" w:cs="Arial"/>
          <w:lang w:val="mn-MN"/>
        </w:rPr>
        <w:t>.4</w:t>
      </w:r>
      <w:r w:rsidRPr="00402DDC">
        <w:rPr>
          <w:rFonts w:ascii="Arial" w:hAnsi="Arial" w:cs="Arial"/>
          <w:lang w:val="mn-MN"/>
        </w:rPr>
        <w:t xml:space="preserve">.Хяналтын зөвлөлийн </w:t>
      </w:r>
      <w:r w:rsidR="00BD0B6D" w:rsidRPr="00402DDC">
        <w:rPr>
          <w:rFonts w:ascii="Arial" w:hAnsi="Arial" w:cs="Arial"/>
          <w:lang w:val="mn-MN"/>
        </w:rPr>
        <w:t xml:space="preserve">хүсэлт, </w:t>
      </w:r>
      <w:r w:rsidRPr="00402DDC">
        <w:rPr>
          <w:rFonts w:ascii="Arial" w:hAnsi="Arial" w:cs="Arial"/>
          <w:lang w:val="mn-MN"/>
        </w:rPr>
        <w:t xml:space="preserve">шийдвэрийг </w:t>
      </w:r>
      <w:r w:rsidR="005B3D95" w:rsidRPr="00402DDC">
        <w:rPr>
          <w:rFonts w:ascii="Arial" w:hAnsi="Arial" w:cs="Arial"/>
          <w:lang w:val="mn-MN"/>
        </w:rPr>
        <w:t xml:space="preserve">Төрийн албаны зөвлөлөөр дамжуулан </w:t>
      </w:r>
      <w:r w:rsidRPr="00402DDC">
        <w:rPr>
          <w:rFonts w:ascii="Arial" w:hAnsi="Arial" w:cs="Arial"/>
          <w:lang w:val="mn-MN"/>
        </w:rPr>
        <w:t xml:space="preserve">холбогдох байгууллага, албан </w:t>
      </w:r>
      <w:r w:rsidR="00BD0B6D" w:rsidRPr="00402DDC">
        <w:rPr>
          <w:rFonts w:ascii="Arial" w:hAnsi="Arial" w:cs="Arial"/>
          <w:lang w:val="mn-MN"/>
        </w:rPr>
        <w:t>тушаалтанд хүргүүлэх ажлыг зохион байгуулах;</w:t>
      </w:r>
    </w:p>
    <w:p w14:paraId="0112D3A3" w14:textId="0D0D9F28" w:rsidR="000B3A27" w:rsidRPr="00402DDC" w:rsidRDefault="00BB526B" w:rsidP="005375F2">
      <w:pPr>
        <w:pStyle w:val="bodytext1"/>
        <w:spacing w:before="0" w:beforeAutospacing="0" w:after="172" w:afterAutospacing="0" w:line="276" w:lineRule="auto"/>
        <w:ind w:left="1890" w:right="60" w:hanging="472"/>
        <w:contextualSpacing/>
        <w:jc w:val="both"/>
        <w:rPr>
          <w:rFonts w:ascii="Arial" w:hAnsi="Arial" w:cs="Arial"/>
          <w:lang w:val="mn-MN"/>
        </w:rPr>
      </w:pPr>
      <w:bookmarkStart w:id="6" w:name="_Hlk72164613"/>
      <w:r w:rsidRPr="00402DDC">
        <w:rPr>
          <w:rFonts w:ascii="Arial" w:hAnsi="Arial" w:cs="Arial"/>
          <w:lang w:val="mn-MN"/>
        </w:rPr>
        <w:lastRenderedPageBreak/>
        <w:t>4.</w:t>
      </w:r>
      <w:r w:rsidR="005E1168" w:rsidRPr="00402DDC">
        <w:rPr>
          <w:rFonts w:ascii="Arial" w:hAnsi="Arial" w:cs="Arial"/>
          <w:lang w:val="mn-MN"/>
        </w:rPr>
        <w:t>1</w:t>
      </w:r>
      <w:r w:rsidR="009D37E3" w:rsidRPr="00402DDC">
        <w:rPr>
          <w:rFonts w:ascii="Arial" w:hAnsi="Arial" w:cs="Arial"/>
          <w:lang w:val="mn-MN"/>
        </w:rPr>
        <w:t>.5</w:t>
      </w:r>
      <w:r w:rsidRPr="00402DDC">
        <w:rPr>
          <w:rFonts w:ascii="Arial" w:hAnsi="Arial" w:cs="Arial"/>
          <w:lang w:val="mn-MN"/>
        </w:rPr>
        <w:t>.</w:t>
      </w:r>
      <w:bookmarkEnd w:id="6"/>
      <w:r w:rsidRPr="00402DDC">
        <w:rPr>
          <w:rFonts w:ascii="Arial" w:hAnsi="Arial" w:cs="Arial"/>
          <w:lang w:val="mn-MN"/>
        </w:rPr>
        <w:t xml:space="preserve">Хяналтын зөвлөлийн </w:t>
      </w:r>
      <w:r w:rsidR="00FB01CC" w:rsidRPr="00402DDC">
        <w:rPr>
          <w:rFonts w:ascii="Arial" w:hAnsi="Arial" w:cs="Arial"/>
          <w:lang w:val="mn-MN"/>
        </w:rPr>
        <w:t xml:space="preserve">үйл ажиллагааны зардлыг төсөвлөн батлуулах, төсөв, </w:t>
      </w:r>
      <w:r w:rsidRPr="00402DDC">
        <w:rPr>
          <w:rFonts w:ascii="Arial" w:hAnsi="Arial" w:cs="Arial"/>
          <w:lang w:val="mn-MN"/>
        </w:rPr>
        <w:t xml:space="preserve">санхүүжилтийг зориулалтын дагуу </w:t>
      </w:r>
      <w:r w:rsidR="00FB01CC" w:rsidRPr="00402DDC">
        <w:rPr>
          <w:rFonts w:ascii="Arial" w:hAnsi="Arial" w:cs="Arial"/>
          <w:lang w:val="mn-MN"/>
        </w:rPr>
        <w:t xml:space="preserve">үр ашигтай </w:t>
      </w:r>
      <w:r w:rsidRPr="00402DDC">
        <w:rPr>
          <w:rFonts w:ascii="Arial" w:hAnsi="Arial" w:cs="Arial"/>
          <w:lang w:val="mn-MN"/>
        </w:rPr>
        <w:t>зарцуул</w:t>
      </w:r>
      <w:r w:rsidR="000B3A27" w:rsidRPr="00402DDC">
        <w:rPr>
          <w:rFonts w:ascii="Arial" w:hAnsi="Arial" w:cs="Arial"/>
          <w:lang w:val="mn-MN"/>
        </w:rPr>
        <w:t>ах</w:t>
      </w:r>
      <w:r w:rsidR="009D37E3" w:rsidRPr="00402DDC">
        <w:rPr>
          <w:rFonts w:ascii="Arial" w:hAnsi="Arial" w:cs="Arial"/>
          <w:lang w:val="mn-MN"/>
        </w:rPr>
        <w:t>;</w:t>
      </w:r>
    </w:p>
    <w:p w14:paraId="1C62F0E5" w14:textId="35FA229C" w:rsidR="00BB526B" w:rsidRPr="00402DDC" w:rsidRDefault="009D37E3" w:rsidP="005375F2">
      <w:pPr>
        <w:pStyle w:val="bodytext1"/>
        <w:spacing w:before="0" w:beforeAutospacing="0" w:after="172" w:afterAutospacing="0" w:line="276" w:lineRule="auto"/>
        <w:ind w:left="1890" w:right="60" w:hanging="472"/>
        <w:contextualSpacing/>
        <w:jc w:val="both"/>
        <w:rPr>
          <w:rFonts w:ascii="Arial" w:hAnsi="Arial" w:cs="Arial"/>
          <w:lang w:val="mn-MN"/>
        </w:rPr>
      </w:pPr>
      <w:r w:rsidRPr="00402DDC">
        <w:rPr>
          <w:rFonts w:ascii="Arial" w:hAnsi="Arial" w:cs="Arial"/>
          <w:lang w:val="mn-MN"/>
        </w:rPr>
        <w:t>4.1.</w:t>
      </w:r>
      <w:r w:rsidR="00085837">
        <w:rPr>
          <w:rFonts w:ascii="Arial" w:hAnsi="Arial" w:cs="Arial"/>
          <w:lang w:val="mn-MN"/>
        </w:rPr>
        <w:t>6</w:t>
      </w:r>
      <w:r w:rsidR="000B3A27" w:rsidRPr="00402DDC">
        <w:rPr>
          <w:rFonts w:ascii="Arial" w:hAnsi="Arial" w:cs="Arial"/>
          <w:lang w:val="mn-MN"/>
        </w:rPr>
        <w:t>.</w:t>
      </w:r>
      <w:r w:rsidR="00402DDC">
        <w:rPr>
          <w:rFonts w:ascii="Arial" w:hAnsi="Arial" w:cs="Arial"/>
          <w:lang w:val="mn-MN"/>
        </w:rPr>
        <w:t>Х</w:t>
      </w:r>
      <w:r w:rsidR="000B3A27" w:rsidRPr="00402DDC">
        <w:rPr>
          <w:rFonts w:ascii="Arial" w:hAnsi="Arial" w:cs="Arial"/>
          <w:lang w:val="mn-MN"/>
        </w:rPr>
        <w:t>яналтын зөвлөлийн үйл ажиллагаа болон зардлын зарцуулалтыг тус</w:t>
      </w:r>
      <w:r w:rsidR="00136C67">
        <w:rPr>
          <w:rFonts w:ascii="Arial" w:hAnsi="Arial" w:cs="Arial"/>
          <w:lang w:val="mn-MN"/>
        </w:rPr>
        <w:t xml:space="preserve"> </w:t>
      </w:r>
      <w:r w:rsidR="00BB526B" w:rsidRPr="00402DDC">
        <w:rPr>
          <w:rFonts w:ascii="Arial" w:hAnsi="Arial" w:cs="Arial"/>
          <w:lang w:val="mn-MN"/>
        </w:rPr>
        <w:t>зөвлөлийн хуралдаанд улирал тутам танилцуулах, Төрийн албаны зөвлөлд зохих журмын дагуу тайлагнах</w:t>
      </w:r>
      <w:r w:rsidR="00FB01CC" w:rsidRPr="00402DDC">
        <w:rPr>
          <w:rFonts w:ascii="Arial" w:hAnsi="Arial" w:cs="Arial"/>
          <w:lang w:val="mn-MN"/>
        </w:rPr>
        <w:t>;</w:t>
      </w:r>
      <w:r w:rsidR="00F43B07" w:rsidRPr="00402DDC">
        <w:rPr>
          <w:rFonts w:ascii="Arial" w:hAnsi="Arial" w:cs="Arial"/>
          <w:lang w:val="mn-MN"/>
        </w:rPr>
        <w:t xml:space="preserve"> </w:t>
      </w:r>
    </w:p>
    <w:p w14:paraId="5D0CFAA2" w14:textId="7FCED33E" w:rsidR="00BB526B" w:rsidRPr="00402DDC" w:rsidRDefault="00BB526B" w:rsidP="005375F2">
      <w:pPr>
        <w:spacing w:after="0" w:line="276" w:lineRule="auto"/>
        <w:ind w:firstLine="720"/>
        <w:jc w:val="both"/>
        <w:rPr>
          <w:rFonts w:ascii="Arial" w:hAnsi="Arial" w:cs="Arial"/>
          <w:sz w:val="24"/>
          <w:szCs w:val="24"/>
          <w:lang w:val="mn-MN"/>
        </w:rPr>
      </w:pPr>
      <w:r w:rsidRPr="00402DDC">
        <w:rPr>
          <w:rFonts w:ascii="Arial" w:hAnsi="Arial" w:cs="Arial"/>
          <w:sz w:val="24"/>
          <w:szCs w:val="24"/>
          <w:lang w:val="mn-MN"/>
        </w:rPr>
        <w:t>4.</w:t>
      </w:r>
      <w:r w:rsidR="005E1168" w:rsidRPr="00402DDC">
        <w:rPr>
          <w:rFonts w:ascii="Arial" w:hAnsi="Arial" w:cs="Arial"/>
          <w:sz w:val="24"/>
          <w:szCs w:val="24"/>
          <w:lang w:val="mn-MN"/>
        </w:rPr>
        <w:t>2</w:t>
      </w:r>
      <w:r w:rsidRPr="00402DDC">
        <w:rPr>
          <w:rFonts w:ascii="Arial" w:hAnsi="Arial" w:cs="Arial"/>
          <w:sz w:val="24"/>
          <w:szCs w:val="24"/>
          <w:lang w:val="mn-MN"/>
        </w:rPr>
        <w:t>.Хяналтын зөвлөлийн гишүүн нь дараах эрх, үүргийг хэрэгжүүлнэ:</w:t>
      </w:r>
    </w:p>
    <w:p w14:paraId="269EA586" w14:textId="39628A1E" w:rsidR="00BB526B" w:rsidRPr="00402DDC" w:rsidRDefault="00BB526B" w:rsidP="005375F2">
      <w:pPr>
        <w:spacing w:after="0" w:line="276" w:lineRule="auto"/>
        <w:ind w:left="2070" w:hanging="630"/>
        <w:jc w:val="both"/>
        <w:rPr>
          <w:rFonts w:ascii="Arial" w:hAnsi="Arial" w:cs="Arial"/>
          <w:sz w:val="24"/>
          <w:szCs w:val="24"/>
          <w:lang w:val="mn-MN"/>
        </w:rPr>
      </w:pPr>
      <w:r w:rsidRPr="00402DDC">
        <w:rPr>
          <w:rFonts w:ascii="Arial" w:hAnsi="Arial" w:cs="Arial"/>
          <w:sz w:val="24"/>
          <w:szCs w:val="24"/>
          <w:lang w:val="mn-MN"/>
        </w:rPr>
        <w:t>4.</w:t>
      </w:r>
      <w:r w:rsidR="005E1168" w:rsidRPr="00402DDC">
        <w:rPr>
          <w:rFonts w:ascii="Arial" w:hAnsi="Arial" w:cs="Arial"/>
          <w:sz w:val="24"/>
          <w:szCs w:val="24"/>
          <w:lang w:val="mn-MN"/>
        </w:rPr>
        <w:t>2</w:t>
      </w:r>
      <w:r w:rsidRPr="00402DDC">
        <w:rPr>
          <w:rFonts w:ascii="Arial" w:hAnsi="Arial" w:cs="Arial"/>
          <w:sz w:val="24"/>
          <w:szCs w:val="24"/>
          <w:lang w:val="mn-MN"/>
        </w:rPr>
        <w:t>.1.</w:t>
      </w:r>
      <w:r w:rsidR="00183B71" w:rsidRPr="00402DDC">
        <w:rPr>
          <w:rFonts w:ascii="Arial" w:hAnsi="Arial" w:cs="Arial"/>
          <w:sz w:val="24"/>
          <w:szCs w:val="24"/>
          <w:lang w:val="mn-MN"/>
        </w:rPr>
        <w:t xml:space="preserve">энэ дүрэмд заасан чиг үүрэг болон </w:t>
      </w:r>
      <w:r w:rsidRPr="00402DDC">
        <w:rPr>
          <w:rFonts w:ascii="Arial" w:hAnsi="Arial" w:cs="Arial"/>
          <w:sz w:val="24"/>
          <w:szCs w:val="24"/>
          <w:lang w:val="mn-MN"/>
        </w:rPr>
        <w:t>ажил үүргийн хуваар</w:t>
      </w:r>
      <w:r w:rsidR="00183B71" w:rsidRPr="00402DDC">
        <w:rPr>
          <w:rFonts w:ascii="Arial" w:hAnsi="Arial" w:cs="Arial"/>
          <w:sz w:val="24"/>
          <w:szCs w:val="24"/>
          <w:lang w:val="mn-MN"/>
        </w:rPr>
        <w:t>ийн дагуу</w:t>
      </w:r>
      <w:r w:rsidRPr="00402DDC">
        <w:rPr>
          <w:rFonts w:ascii="Arial" w:hAnsi="Arial" w:cs="Arial"/>
          <w:sz w:val="24"/>
          <w:szCs w:val="24"/>
          <w:lang w:val="mn-MN"/>
        </w:rPr>
        <w:t xml:space="preserve"> </w:t>
      </w:r>
      <w:r w:rsidR="00183B71" w:rsidRPr="00402DDC">
        <w:rPr>
          <w:rFonts w:ascii="Arial" w:hAnsi="Arial" w:cs="Arial"/>
          <w:sz w:val="24"/>
          <w:szCs w:val="24"/>
          <w:lang w:val="mn-MN"/>
        </w:rPr>
        <w:t>хариуцсан ажил</w:t>
      </w:r>
      <w:r w:rsidRPr="00402DDC">
        <w:rPr>
          <w:rFonts w:ascii="Arial" w:hAnsi="Arial" w:cs="Arial"/>
          <w:sz w:val="24"/>
          <w:szCs w:val="24"/>
          <w:lang w:val="mn-MN"/>
        </w:rPr>
        <w:t xml:space="preserve"> үүргийг хэрэгжүүлж, үр дүнг тайлагнах;</w:t>
      </w:r>
    </w:p>
    <w:p w14:paraId="2F40C6CB" w14:textId="6CD25B4C" w:rsidR="00BB526B" w:rsidRPr="00402DDC" w:rsidRDefault="00BB526B" w:rsidP="005375F2">
      <w:pPr>
        <w:spacing w:after="0" w:line="276" w:lineRule="auto"/>
        <w:ind w:left="2070" w:hanging="630"/>
        <w:jc w:val="both"/>
        <w:rPr>
          <w:rFonts w:ascii="Arial" w:hAnsi="Arial" w:cs="Arial"/>
          <w:sz w:val="24"/>
          <w:szCs w:val="24"/>
          <w:lang w:val="mn-MN"/>
        </w:rPr>
      </w:pPr>
      <w:r w:rsidRPr="00402DDC">
        <w:rPr>
          <w:rFonts w:ascii="Arial" w:hAnsi="Arial" w:cs="Arial"/>
          <w:sz w:val="24"/>
          <w:szCs w:val="24"/>
          <w:lang w:val="mn-MN"/>
        </w:rPr>
        <w:t>4.</w:t>
      </w:r>
      <w:r w:rsidR="005E1168" w:rsidRPr="00402DDC">
        <w:rPr>
          <w:rFonts w:ascii="Arial" w:hAnsi="Arial" w:cs="Arial"/>
          <w:sz w:val="24"/>
          <w:szCs w:val="24"/>
          <w:lang w:val="mn-MN"/>
        </w:rPr>
        <w:t>2</w:t>
      </w:r>
      <w:r w:rsidRPr="00402DDC">
        <w:rPr>
          <w:rFonts w:ascii="Arial" w:hAnsi="Arial" w:cs="Arial"/>
          <w:sz w:val="24"/>
          <w:szCs w:val="24"/>
          <w:lang w:val="mn-MN"/>
        </w:rPr>
        <w:t>.2.Хяналтын зөвлөлийн хуралдаанд хүндэтгэн үзэх шалтгаантайгаас бусад</w:t>
      </w:r>
      <w:r w:rsidR="00136C67">
        <w:rPr>
          <w:rFonts w:ascii="Arial" w:hAnsi="Arial" w:cs="Arial"/>
          <w:sz w:val="24"/>
          <w:szCs w:val="24"/>
          <w:lang w:val="mn-MN"/>
        </w:rPr>
        <w:t xml:space="preserve"> </w:t>
      </w:r>
      <w:r w:rsidRPr="00402DDC">
        <w:rPr>
          <w:rFonts w:ascii="Arial" w:hAnsi="Arial" w:cs="Arial"/>
          <w:sz w:val="24"/>
          <w:szCs w:val="24"/>
          <w:lang w:val="mn-MN"/>
        </w:rPr>
        <w:t>тохиолдолд тогтмол оролцох, санал боловсруулж хэлэлцүүлэх, санал гаргах;</w:t>
      </w:r>
    </w:p>
    <w:p w14:paraId="63172DAA" w14:textId="00440949" w:rsidR="00BB526B" w:rsidRPr="00402DDC" w:rsidRDefault="00BB526B" w:rsidP="005375F2">
      <w:pPr>
        <w:spacing w:after="0" w:line="276" w:lineRule="auto"/>
        <w:ind w:left="2070" w:hanging="630"/>
        <w:jc w:val="both"/>
        <w:rPr>
          <w:rFonts w:ascii="Arial" w:hAnsi="Arial" w:cs="Arial"/>
          <w:sz w:val="24"/>
          <w:szCs w:val="24"/>
          <w:lang w:val="mn-MN"/>
        </w:rPr>
      </w:pPr>
      <w:r w:rsidRPr="00402DDC">
        <w:rPr>
          <w:rFonts w:ascii="Arial" w:hAnsi="Arial" w:cs="Arial"/>
          <w:sz w:val="24"/>
          <w:szCs w:val="24"/>
          <w:lang w:val="mn-MN"/>
        </w:rPr>
        <w:t>4.</w:t>
      </w:r>
      <w:r w:rsidR="005E1168" w:rsidRPr="00402DDC">
        <w:rPr>
          <w:rFonts w:ascii="Arial" w:hAnsi="Arial" w:cs="Arial"/>
          <w:sz w:val="24"/>
          <w:szCs w:val="24"/>
          <w:lang w:val="mn-MN"/>
        </w:rPr>
        <w:t>2</w:t>
      </w:r>
      <w:r w:rsidRPr="00402DDC">
        <w:rPr>
          <w:rFonts w:ascii="Arial" w:hAnsi="Arial" w:cs="Arial"/>
          <w:sz w:val="24"/>
          <w:szCs w:val="24"/>
          <w:lang w:val="mn-MN"/>
        </w:rPr>
        <w:t xml:space="preserve">.3.Хяналтын зөвлөлийн даргын эзгүйд түүний </w:t>
      </w:r>
      <w:r w:rsidR="00183B71" w:rsidRPr="00402DDC">
        <w:rPr>
          <w:rFonts w:ascii="Arial" w:hAnsi="Arial" w:cs="Arial"/>
          <w:sz w:val="24"/>
          <w:szCs w:val="24"/>
          <w:lang w:val="mn-MN"/>
        </w:rPr>
        <w:t>албан ёсоор даалгасны дагуу</w:t>
      </w:r>
      <w:r w:rsidRPr="00402DDC">
        <w:rPr>
          <w:rFonts w:ascii="Arial" w:hAnsi="Arial" w:cs="Arial"/>
          <w:sz w:val="24"/>
          <w:szCs w:val="24"/>
          <w:lang w:val="mn-MN"/>
        </w:rPr>
        <w:t xml:space="preserve"> үүрэгт ажлыг нь түр орлон гүйцэтгэх</w:t>
      </w:r>
      <w:r w:rsidR="007057DF" w:rsidRPr="00402DDC">
        <w:rPr>
          <w:rFonts w:ascii="Arial" w:hAnsi="Arial" w:cs="Arial"/>
          <w:sz w:val="24"/>
          <w:szCs w:val="24"/>
          <w:lang w:val="mn-MN"/>
        </w:rPr>
        <w:t>;</w:t>
      </w:r>
      <w:r w:rsidR="0098457D" w:rsidRPr="00402DDC">
        <w:rPr>
          <w:rFonts w:ascii="Arial" w:hAnsi="Arial" w:cs="Arial"/>
          <w:sz w:val="24"/>
          <w:szCs w:val="24"/>
          <w:lang w:val="mn-MN"/>
        </w:rPr>
        <w:t xml:space="preserve"> </w:t>
      </w:r>
    </w:p>
    <w:p w14:paraId="4ED04ED0" w14:textId="1A78E26B" w:rsidR="007057DF" w:rsidRPr="00402DDC" w:rsidRDefault="00A96E68" w:rsidP="005375F2">
      <w:pPr>
        <w:spacing w:after="0" w:line="276" w:lineRule="auto"/>
        <w:ind w:left="2070" w:hanging="630"/>
        <w:jc w:val="both"/>
        <w:rPr>
          <w:rFonts w:ascii="Arial" w:hAnsi="Arial" w:cs="Arial"/>
          <w:sz w:val="24"/>
          <w:szCs w:val="24"/>
          <w:lang w:val="mn-MN"/>
        </w:rPr>
      </w:pPr>
      <w:r w:rsidRPr="00402DDC">
        <w:rPr>
          <w:rFonts w:ascii="Arial" w:hAnsi="Arial" w:cs="Arial"/>
          <w:sz w:val="24"/>
          <w:szCs w:val="24"/>
          <w:lang w:val="mn-MN"/>
        </w:rPr>
        <w:t>4.</w:t>
      </w:r>
      <w:r w:rsidR="005E1168" w:rsidRPr="00402DDC">
        <w:rPr>
          <w:rFonts w:ascii="Arial" w:hAnsi="Arial" w:cs="Arial"/>
          <w:sz w:val="24"/>
          <w:szCs w:val="24"/>
          <w:lang w:val="mn-MN"/>
        </w:rPr>
        <w:t>2</w:t>
      </w:r>
      <w:r w:rsidRPr="00402DDC">
        <w:rPr>
          <w:rFonts w:ascii="Arial" w:hAnsi="Arial" w:cs="Arial"/>
          <w:sz w:val="24"/>
          <w:szCs w:val="24"/>
          <w:lang w:val="mn-MN"/>
        </w:rPr>
        <w:t>.4.Хяналтын зөвлөлийн хуралдааны дэгийг сахих</w:t>
      </w:r>
      <w:r w:rsidR="007057DF" w:rsidRPr="00402DDC">
        <w:rPr>
          <w:rFonts w:ascii="Arial" w:hAnsi="Arial" w:cs="Arial"/>
          <w:sz w:val="24"/>
          <w:szCs w:val="24"/>
          <w:lang w:val="mn-MN"/>
        </w:rPr>
        <w:t>;</w:t>
      </w:r>
    </w:p>
    <w:p w14:paraId="34F83D88" w14:textId="5F1923B2" w:rsidR="00DD30BD" w:rsidRPr="00402DDC" w:rsidRDefault="007057DF" w:rsidP="005375F2">
      <w:pPr>
        <w:spacing w:after="0" w:line="276" w:lineRule="auto"/>
        <w:ind w:left="2070" w:hanging="630"/>
        <w:jc w:val="both"/>
        <w:rPr>
          <w:rFonts w:ascii="Arial" w:hAnsi="Arial" w:cs="Arial"/>
          <w:sz w:val="24"/>
          <w:szCs w:val="24"/>
          <w:lang w:val="mn-MN"/>
        </w:rPr>
      </w:pPr>
      <w:r w:rsidRPr="00402DDC">
        <w:rPr>
          <w:rFonts w:ascii="Arial" w:hAnsi="Arial" w:cs="Arial"/>
          <w:sz w:val="24"/>
          <w:szCs w:val="24"/>
          <w:lang w:val="mn-MN"/>
        </w:rPr>
        <w:t>4.2.5.</w:t>
      </w:r>
      <w:r w:rsidR="00402DDC">
        <w:rPr>
          <w:rFonts w:ascii="Arial" w:hAnsi="Arial" w:cs="Arial"/>
          <w:sz w:val="24"/>
          <w:szCs w:val="24"/>
          <w:lang w:val="mn-MN"/>
        </w:rPr>
        <w:t>т</w:t>
      </w:r>
      <w:r w:rsidR="00431B80" w:rsidRPr="00402DDC">
        <w:rPr>
          <w:rFonts w:ascii="Arial" w:hAnsi="Arial" w:cs="Arial"/>
          <w:sz w:val="24"/>
          <w:szCs w:val="24"/>
          <w:lang w:val="mn-MN"/>
        </w:rPr>
        <w:t xml:space="preserve">өрийн үйлчилгээний чанар, хүртээмж, үр нөлөөнд хийсэн судалгаа, </w:t>
      </w:r>
      <w:r w:rsidR="007967F2" w:rsidRPr="00402DDC">
        <w:rPr>
          <w:rFonts w:ascii="Arial" w:hAnsi="Arial" w:cs="Arial"/>
          <w:sz w:val="24"/>
          <w:szCs w:val="24"/>
          <w:lang w:val="mn-MN"/>
        </w:rPr>
        <w:t>үнэлгээ</w:t>
      </w:r>
      <w:r w:rsidR="00431B80" w:rsidRPr="00402DDC">
        <w:rPr>
          <w:rFonts w:ascii="Arial" w:hAnsi="Arial" w:cs="Arial"/>
          <w:sz w:val="24"/>
          <w:szCs w:val="24"/>
          <w:lang w:val="mn-MN"/>
        </w:rPr>
        <w:t xml:space="preserve">ний үр дүнг тухайн байгууллагад </w:t>
      </w:r>
      <w:r w:rsidR="00DD30BD" w:rsidRPr="00402DDC">
        <w:rPr>
          <w:rFonts w:ascii="Arial" w:hAnsi="Arial" w:cs="Arial"/>
          <w:sz w:val="24"/>
          <w:szCs w:val="24"/>
          <w:lang w:val="mn-MN"/>
        </w:rPr>
        <w:t xml:space="preserve">урьдчилсан байдлаар </w:t>
      </w:r>
      <w:r w:rsidR="00431B80" w:rsidRPr="00402DDC">
        <w:rPr>
          <w:rFonts w:ascii="Arial" w:hAnsi="Arial" w:cs="Arial"/>
          <w:sz w:val="24"/>
          <w:szCs w:val="24"/>
          <w:lang w:val="mn-MN"/>
        </w:rPr>
        <w:t>танилцуулах</w:t>
      </w:r>
      <w:r w:rsidR="005F371F" w:rsidRPr="00402DDC">
        <w:rPr>
          <w:rFonts w:ascii="Arial" w:hAnsi="Arial" w:cs="Arial"/>
          <w:sz w:val="24"/>
          <w:szCs w:val="24"/>
          <w:lang w:val="mn-MN"/>
        </w:rPr>
        <w:t>;</w:t>
      </w:r>
    </w:p>
    <w:p w14:paraId="764A1C99" w14:textId="300CABD8" w:rsidR="00A96E68" w:rsidRPr="00402DDC" w:rsidRDefault="00DD30BD" w:rsidP="005375F2">
      <w:pPr>
        <w:spacing w:after="0" w:line="276" w:lineRule="auto"/>
        <w:ind w:left="2070" w:hanging="630"/>
        <w:jc w:val="both"/>
        <w:rPr>
          <w:rFonts w:ascii="Arial" w:hAnsi="Arial" w:cs="Arial"/>
          <w:sz w:val="24"/>
          <w:szCs w:val="24"/>
          <w:lang w:val="mn-MN"/>
        </w:rPr>
      </w:pPr>
      <w:r w:rsidRPr="00402DDC">
        <w:rPr>
          <w:rFonts w:ascii="Arial" w:hAnsi="Arial" w:cs="Arial"/>
          <w:sz w:val="24"/>
          <w:szCs w:val="24"/>
          <w:lang w:val="mn-MN"/>
        </w:rPr>
        <w:t>4.2.6</w:t>
      </w:r>
      <w:r w:rsidR="00431B80" w:rsidRPr="00402DDC">
        <w:rPr>
          <w:rFonts w:ascii="Arial" w:hAnsi="Arial" w:cs="Arial"/>
          <w:sz w:val="24"/>
          <w:szCs w:val="24"/>
          <w:lang w:val="mn-MN"/>
        </w:rPr>
        <w:t>.</w:t>
      </w:r>
      <w:r w:rsidR="00402DDC">
        <w:rPr>
          <w:rFonts w:ascii="Arial" w:hAnsi="Arial" w:cs="Arial"/>
          <w:sz w:val="24"/>
          <w:szCs w:val="24"/>
          <w:lang w:val="mn-MN"/>
        </w:rPr>
        <w:t>х</w:t>
      </w:r>
      <w:r w:rsidRPr="00402DDC">
        <w:rPr>
          <w:rFonts w:ascii="Arial" w:hAnsi="Arial" w:cs="Arial"/>
          <w:sz w:val="24"/>
          <w:szCs w:val="24"/>
          <w:lang w:val="mn-MN"/>
        </w:rPr>
        <w:t>ийсэн судалгаа</w:t>
      </w:r>
      <w:r w:rsidR="003630CD" w:rsidRPr="00402DDC">
        <w:rPr>
          <w:rFonts w:ascii="Arial" w:hAnsi="Arial" w:cs="Arial"/>
          <w:sz w:val="24"/>
          <w:szCs w:val="24"/>
          <w:lang w:val="mn-MN"/>
        </w:rPr>
        <w:t xml:space="preserve">, </w:t>
      </w:r>
      <w:r w:rsidRPr="00402DDC">
        <w:rPr>
          <w:rFonts w:ascii="Arial" w:hAnsi="Arial" w:cs="Arial"/>
          <w:sz w:val="24"/>
          <w:szCs w:val="24"/>
          <w:lang w:val="mn-MN"/>
        </w:rPr>
        <w:t>үнэлгээнийхээ үр дүнгийн бодит байдлыг хариуцах;</w:t>
      </w:r>
    </w:p>
    <w:p w14:paraId="7CB421C2" w14:textId="4AB89DDB" w:rsidR="00DD30BD" w:rsidRPr="00402DDC" w:rsidRDefault="00DD30BD" w:rsidP="005375F2">
      <w:pPr>
        <w:spacing w:line="276" w:lineRule="auto"/>
        <w:ind w:left="2070" w:hanging="630"/>
        <w:jc w:val="both"/>
        <w:rPr>
          <w:rFonts w:ascii="Arial" w:hAnsi="Arial" w:cs="Arial"/>
          <w:sz w:val="24"/>
          <w:szCs w:val="24"/>
          <w:lang w:val="mn-MN"/>
        </w:rPr>
      </w:pPr>
      <w:r w:rsidRPr="00402DDC">
        <w:rPr>
          <w:rFonts w:ascii="Arial" w:hAnsi="Arial" w:cs="Arial"/>
          <w:sz w:val="24"/>
          <w:szCs w:val="24"/>
          <w:lang w:val="mn-MN"/>
        </w:rPr>
        <w:t>4.2.7.</w:t>
      </w:r>
      <w:r w:rsidR="00402DDC">
        <w:rPr>
          <w:rFonts w:ascii="Arial" w:hAnsi="Arial" w:cs="Arial"/>
          <w:sz w:val="24"/>
          <w:szCs w:val="24"/>
          <w:lang w:val="mn-MN"/>
        </w:rPr>
        <w:t>ч</w:t>
      </w:r>
      <w:r w:rsidRPr="00402DDC">
        <w:rPr>
          <w:rFonts w:ascii="Arial" w:hAnsi="Arial" w:cs="Arial"/>
          <w:sz w:val="24"/>
          <w:szCs w:val="24"/>
          <w:lang w:val="mn-MN"/>
        </w:rPr>
        <w:t>иг үүргээ хэрэгжүүлэх явцад олж мэдсэн мэдээллийн нууцлалыг задруулахгүй байх</w:t>
      </w:r>
      <w:r w:rsidR="00952090" w:rsidRPr="00402DDC">
        <w:rPr>
          <w:rFonts w:ascii="Arial" w:hAnsi="Arial" w:cs="Arial"/>
          <w:sz w:val="24"/>
          <w:szCs w:val="24"/>
          <w:lang w:val="mn-MN"/>
        </w:rPr>
        <w:t>.</w:t>
      </w:r>
    </w:p>
    <w:p w14:paraId="27511E49" w14:textId="12F4DA92" w:rsidR="00BB526B" w:rsidRPr="00402DDC" w:rsidRDefault="00BB526B" w:rsidP="005375F2">
      <w:pPr>
        <w:spacing w:after="120" w:line="276" w:lineRule="auto"/>
        <w:ind w:firstLine="720"/>
        <w:jc w:val="both"/>
        <w:rPr>
          <w:rFonts w:ascii="Arial" w:hAnsi="Arial" w:cs="Arial"/>
          <w:sz w:val="24"/>
          <w:szCs w:val="24"/>
          <w:lang w:val="mn-MN"/>
        </w:rPr>
      </w:pPr>
      <w:r w:rsidRPr="00402DDC">
        <w:rPr>
          <w:rFonts w:ascii="Arial" w:hAnsi="Arial" w:cs="Arial"/>
          <w:sz w:val="24"/>
          <w:szCs w:val="24"/>
          <w:lang w:val="mn-MN"/>
        </w:rPr>
        <w:t>4.</w:t>
      </w:r>
      <w:r w:rsidR="001F611D" w:rsidRPr="00402DDC">
        <w:rPr>
          <w:rFonts w:ascii="Arial" w:hAnsi="Arial" w:cs="Arial"/>
          <w:sz w:val="24"/>
          <w:szCs w:val="24"/>
          <w:lang w:val="mn-MN"/>
        </w:rPr>
        <w:t>3</w:t>
      </w:r>
      <w:r w:rsidRPr="00402DDC">
        <w:rPr>
          <w:rFonts w:ascii="Arial" w:hAnsi="Arial" w:cs="Arial"/>
          <w:sz w:val="24"/>
          <w:szCs w:val="24"/>
          <w:lang w:val="mn-MN"/>
        </w:rPr>
        <w:t>.Хяналтын зөвлөлийн дарга, гишүүн нь нийтийн албан тушаалтны нэгэн адил үүрэг хүлээнэ.</w:t>
      </w:r>
    </w:p>
    <w:p w14:paraId="721E3943" w14:textId="62F1DE9D" w:rsidR="00BB526B" w:rsidRDefault="00BB526B" w:rsidP="005375F2">
      <w:pPr>
        <w:spacing w:after="120" w:line="276" w:lineRule="auto"/>
        <w:ind w:firstLine="720"/>
        <w:jc w:val="both"/>
        <w:rPr>
          <w:rFonts w:ascii="Arial" w:hAnsi="Arial" w:cs="Arial"/>
          <w:color w:val="000000"/>
          <w:sz w:val="24"/>
          <w:szCs w:val="24"/>
          <w:lang w:val="mn-MN"/>
        </w:rPr>
      </w:pPr>
      <w:r w:rsidRPr="00402DDC">
        <w:rPr>
          <w:rFonts w:ascii="Arial" w:hAnsi="Arial" w:cs="Arial"/>
          <w:sz w:val="24"/>
          <w:szCs w:val="24"/>
          <w:lang w:val="mn-MN"/>
        </w:rPr>
        <w:t>4.</w:t>
      </w:r>
      <w:r w:rsidR="001F611D" w:rsidRPr="00402DDC">
        <w:rPr>
          <w:rFonts w:ascii="Arial" w:hAnsi="Arial" w:cs="Arial"/>
          <w:sz w:val="24"/>
          <w:szCs w:val="24"/>
          <w:lang w:val="mn-MN"/>
        </w:rPr>
        <w:t>4</w:t>
      </w:r>
      <w:r w:rsidRPr="00402DDC">
        <w:rPr>
          <w:rFonts w:ascii="Arial" w:hAnsi="Arial" w:cs="Arial"/>
          <w:sz w:val="24"/>
          <w:szCs w:val="24"/>
          <w:lang w:val="mn-MN"/>
        </w:rPr>
        <w:t>.</w:t>
      </w:r>
      <w:r w:rsidRPr="00402DDC">
        <w:rPr>
          <w:rFonts w:ascii="Arial" w:hAnsi="Arial" w:cs="Arial"/>
          <w:color w:val="000000"/>
          <w:sz w:val="24"/>
          <w:szCs w:val="24"/>
          <w:lang w:val="mn-MN"/>
        </w:rPr>
        <w:t>Хяналтын зөвлөл нь Төрийн албаны зөвлөлийн цахим хуудсанд өөрийн үйл ажиллагааны тайл</w:t>
      </w:r>
      <w:r w:rsidR="0025364E" w:rsidRPr="00402DDC">
        <w:rPr>
          <w:rFonts w:ascii="Arial" w:hAnsi="Arial" w:cs="Arial"/>
          <w:color w:val="000000"/>
          <w:sz w:val="24"/>
          <w:szCs w:val="24"/>
          <w:lang w:val="mn-MN"/>
        </w:rPr>
        <w:t xml:space="preserve">ан, мэдээллийг тогтмол байршуулах цэстэй байна. </w:t>
      </w:r>
    </w:p>
    <w:p w14:paraId="73F60B84" w14:textId="29C0D4CB" w:rsidR="00CA6455" w:rsidRPr="00CA6455" w:rsidRDefault="00CA6455" w:rsidP="005375F2">
      <w:pPr>
        <w:spacing w:after="120" w:line="276" w:lineRule="auto"/>
        <w:ind w:firstLine="720"/>
        <w:jc w:val="both"/>
        <w:rPr>
          <w:rFonts w:ascii="Arial" w:hAnsi="Arial" w:cs="Arial"/>
          <w:sz w:val="24"/>
          <w:szCs w:val="24"/>
          <w:lang w:val="mn-MN"/>
        </w:rPr>
      </w:pPr>
      <w:r w:rsidRPr="00CA6455">
        <w:rPr>
          <w:rFonts w:ascii="Arial" w:hAnsi="Arial" w:cs="Arial"/>
          <w:sz w:val="24"/>
          <w:szCs w:val="24"/>
          <w:lang w:val="mn-MN"/>
        </w:rPr>
        <w:t>4.5.</w:t>
      </w:r>
      <w:r w:rsidR="00DF4BBA" w:rsidRPr="00ED74B3">
        <w:rPr>
          <w:rFonts w:ascii="Arial" w:hAnsi="Arial" w:cs="Arial"/>
          <w:color w:val="00B0F0"/>
          <w:sz w:val="24"/>
          <w:szCs w:val="24"/>
          <w:lang w:val="mn-MN"/>
        </w:rPr>
        <w:t>Хяналтын зөвлөл бусад байгууллага, иргэнтэй Төрийн албаны зөвлөлийн энэ асуудлыг эрхэлсэн гишүүнээр дамжуу</w:t>
      </w:r>
      <w:r w:rsidR="00ED74B3" w:rsidRPr="00ED74B3">
        <w:rPr>
          <w:rFonts w:ascii="Arial" w:hAnsi="Arial" w:cs="Arial"/>
          <w:color w:val="00B0F0"/>
          <w:sz w:val="24"/>
          <w:szCs w:val="24"/>
          <w:lang w:val="mn-MN"/>
        </w:rPr>
        <w:t>лан харилцах ба Төрийн алба</w:t>
      </w:r>
      <w:r w:rsidR="00DF4BBA" w:rsidRPr="00ED74B3">
        <w:rPr>
          <w:rFonts w:ascii="Arial" w:hAnsi="Arial" w:cs="Arial"/>
          <w:color w:val="00B0F0"/>
          <w:sz w:val="24"/>
          <w:szCs w:val="24"/>
          <w:lang w:val="mn-MN"/>
        </w:rPr>
        <w:t>н</w:t>
      </w:r>
      <w:r w:rsidR="00ED74B3" w:rsidRPr="00ED74B3">
        <w:rPr>
          <w:rFonts w:ascii="Arial" w:hAnsi="Arial" w:cs="Arial"/>
          <w:color w:val="00B0F0"/>
          <w:sz w:val="24"/>
          <w:szCs w:val="24"/>
          <w:lang w:val="mn-MN"/>
        </w:rPr>
        <w:t>ы</w:t>
      </w:r>
      <w:r w:rsidR="00DF4BBA" w:rsidRPr="00ED74B3">
        <w:rPr>
          <w:rFonts w:ascii="Arial" w:hAnsi="Arial" w:cs="Arial"/>
          <w:color w:val="00B0F0"/>
          <w:sz w:val="24"/>
          <w:szCs w:val="24"/>
          <w:lang w:val="mn-MN"/>
        </w:rPr>
        <w:t xml:space="preserve"> зөвлөлийн хэвлэмэл, хуудас, тэмдэг хэрэглэнэ.</w:t>
      </w:r>
      <w:r w:rsidRPr="00ED74B3">
        <w:rPr>
          <w:rFonts w:ascii="Arial" w:hAnsi="Arial" w:cs="Arial"/>
          <w:color w:val="00B0F0"/>
          <w:sz w:val="24"/>
          <w:szCs w:val="24"/>
          <w:lang w:val="mn-MN"/>
        </w:rPr>
        <w:t xml:space="preserve"> Энэ үйл ажиллагаанд Төрийн албаны зөвлөлийн албан хэрэг хөтлөлтийн журмыг мөрдлөг болгоно</w:t>
      </w:r>
      <w:r>
        <w:rPr>
          <w:rFonts w:ascii="Arial" w:hAnsi="Arial" w:cs="Arial"/>
          <w:sz w:val="24"/>
          <w:szCs w:val="24"/>
          <w:lang w:val="mn-MN"/>
        </w:rPr>
        <w:t>.</w:t>
      </w:r>
    </w:p>
    <w:p w14:paraId="3D9A94AF" w14:textId="5C2D4640" w:rsidR="004D2F8B" w:rsidRPr="00CA6455" w:rsidRDefault="004D2F8B" w:rsidP="005375F2">
      <w:pPr>
        <w:spacing w:after="0" w:line="276" w:lineRule="auto"/>
        <w:ind w:firstLine="720"/>
        <w:jc w:val="both"/>
        <w:rPr>
          <w:rFonts w:ascii="Arial" w:hAnsi="Arial" w:cs="Arial"/>
          <w:sz w:val="24"/>
          <w:szCs w:val="24"/>
          <w:lang w:val="mn-MN"/>
        </w:rPr>
      </w:pPr>
      <w:r w:rsidRPr="00CA6455">
        <w:rPr>
          <w:rFonts w:ascii="Arial" w:hAnsi="Arial" w:cs="Arial"/>
          <w:sz w:val="24"/>
          <w:szCs w:val="24"/>
          <w:lang w:val="mn-MN"/>
        </w:rPr>
        <w:t>4.</w:t>
      </w:r>
      <w:r w:rsidR="00A475BA" w:rsidRPr="00CA6455">
        <w:rPr>
          <w:rFonts w:ascii="Arial" w:hAnsi="Arial" w:cs="Arial"/>
          <w:sz w:val="24"/>
          <w:szCs w:val="24"/>
          <w:lang w:val="mn-MN"/>
        </w:rPr>
        <w:t>6</w:t>
      </w:r>
      <w:r w:rsidRPr="00CA6455">
        <w:rPr>
          <w:rFonts w:ascii="Arial" w:hAnsi="Arial" w:cs="Arial"/>
          <w:sz w:val="24"/>
          <w:szCs w:val="24"/>
          <w:lang w:val="mn-MN"/>
        </w:rPr>
        <w:t>.</w:t>
      </w:r>
      <w:r w:rsidR="00CA6455" w:rsidRPr="00CA6455">
        <w:rPr>
          <w:rFonts w:ascii="Arial" w:hAnsi="Arial" w:cs="Arial"/>
          <w:sz w:val="24"/>
          <w:szCs w:val="24"/>
          <w:lang w:val="mn-MN"/>
        </w:rPr>
        <w:t>Н</w:t>
      </w:r>
      <w:r w:rsidRPr="00CA6455">
        <w:rPr>
          <w:rFonts w:ascii="Arial" w:hAnsi="Arial" w:cs="Arial"/>
          <w:sz w:val="24"/>
          <w:szCs w:val="24"/>
          <w:lang w:val="mn-MN"/>
        </w:rPr>
        <w:t>арийн бичгийн дарга нь дараах эрх, үүргийг хэрэгжүүлнэ:</w:t>
      </w:r>
    </w:p>
    <w:p w14:paraId="2C72A22E" w14:textId="06A6078A" w:rsidR="004D2F8B" w:rsidRPr="00CA6455" w:rsidRDefault="004D2F8B" w:rsidP="005375F2">
      <w:pPr>
        <w:spacing w:after="0" w:line="276" w:lineRule="auto"/>
        <w:ind w:left="1985" w:hanging="545"/>
        <w:jc w:val="both"/>
        <w:rPr>
          <w:rFonts w:ascii="Arial" w:hAnsi="Arial" w:cs="Arial"/>
          <w:sz w:val="24"/>
          <w:szCs w:val="24"/>
          <w:lang w:val="mn-MN"/>
        </w:rPr>
      </w:pPr>
      <w:r w:rsidRPr="00CA6455">
        <w:rPr>
          <w:rFonts w:ascii="Arial" w:hAnsi="Arial" w:cs="Arial"/>
          <w:sz w:val="24"/>
          <w:szCs w:val="24"/>
          <w:lang w:val="mn-MN"/>
        </w:rPr>
        <w:t>4.</w:t>
      </w:r>
      <w:r w:rsidR="00A475BA" w:rsidRPr="00CA6455">
        <w:rPr>
          <w:rFonts w:ascii="Arial" w:hAnsi="Arial" w:cs="Arial"/>
          <w:sz w:val="24"/>
          <w:szCs w:val="24"/>
          <w:lang w:val="mn-MN"/>
        </w:rPr>
        <w:t>6</w:t>
      </w:r>
      <w:r w:rsidRPr="00CA6455">
        <w:rPr>
          <w:rFonts w:ascii="Arial" w:hAnsi="Arial" w:cs="Arial"/>
          <w:sz w:val="24"/>
          <w:szCs w:val="24"/>
          <w:lang w:val="mn-MN"/>
        </w:rPr>
        <w:t>.1.Хяналтын зөвлөлийн хуралдаан болон бусад арга хэмжээний зохион байгуулалтын бэлтгэлийг хангах, хуралдааны тэмдэглэл хөтлөх</w:t>
      </w:r>
      <w:r w:rsidR="00DF4BBA">
        <w:rPr>
          <w:rFonts w:ascii="Arial" w:hAnsi="Arial" w:cs="Arial"/>
          <w:sz w:val="24"/>
          <w:szCs w:val="24"/>
          <w:lang w:val="mn-MN"/>
        </w:rPr>
        <w:t>, албажуулах</w:t>
      </w:r>
      <w:r w:rsidRPr="00CA6455">
        <w:rPr>
          <w:rFonts w:ascii="Arial" w:hAnsi="Arial" w:cs="Arial"/>
          <w:sz w:val="24"/>
          <w:szCs w:val="24"/>
          <w:lang w:val="mn-MN"/>
        </w:rPr>
        <w:t>;</w:t>
      </w:r>
    </w:p>
    <w:p w14:paraId="56201AE0" w14:textId="6F466978" w:rsidR="004D2F8B" w:rsidRPr="00CA6455" w:rsidRDefault="00A475BA" w:rsidP="005375F2">
      <w:pPr>
        <w:spacing w:after="0" w:line="276" w:lineRule="auto"/>
        <w:ind w:left="1985" w:hanging="545"/>
        <w:jc w:val="both"/>
        <w:rPr>
          <w:rFonts w:ascii="Arial" w:hAnsi="Arial" w:cs="Arial"/>
          <w:sz w:val="24"/>
          <w:szCs w:val="24"/>
          <w:lang w:val="mn-MN"/>
        </w:rPr>
      </w:pPr>
      <w:r w:rsidRPr="00CA6455">
        <w:rPr>
          <w:rFonts w:ascii="Arial" w:hAnsi="Arial" w:cs="Arial"/>
          <w:sz w:val="24"/>
          <w:szCs w:val="24"/>
          <w:lang w:val="mn-MN"/>
        </w:rPr>
        <w:t>4.6</w:t>
      </w:r>
      <w:r w:rsidR="004D2F8B" w:rsidRPr="00CA6455">
        <w:rPr>
          <w:rFonts w:ascii="Arial" w:hAnsi="Arial" w:cs="Arial"/>
          <w:sz w:val="24"/>
          <w:szCs w:val="24"/>
          <w:lang w:val="mn-MN"/>
        </w:rPr>
        <w:t xml:space="preserve">.2.Хяналтын зөвлөлийн албан хэрэг хөтлөлтийг холбогдох хууль, журам, стандартын дагуу хариуцан явуулах; </w:t>
      </w:r>
    </w:p>
    <w:p w14:paraId="5D4D3702" w14:textId="0062B757" w:rsidR="00131760" w:rsidRPr="00CB2326" w:rsidRDefault="00A475BA" w:rsidP="005375F2">
      <w:pPr>
        <w:spacing w:after="0" w:line="276" w:lineRule="auto"/>
        <w:ind w:left="1985" w:hanging="545"/>
        <w:jc w:val="both"/>
        <w:rPr>
          <w:rFonts w:ascii="Arial" w:hAnsi="Arial" w:cs="Arial"/>
          <w:sz w:val="24"/>
          <w:szCs w:val="24"/>
          <w:lang w:val="mn-MN"/>
        </w:rPr>
      </w:pPr>
      <w:r w:rsidRPr="00CB2326">
        <w:rPr>
          <w:rFonts w:ascii="Arial" w:hAnsi="Arial" w:cs="Arial"/>
          <w:sz w:val="24"/>
          <w:szCs w:val="24"/>
          <w:lang w:val="mn-MN"/>
        </w:rPr>
        <w:t>4.6</w:t>
      </w:r>
      <w:r w:rsidR="00131760" w:rsidRPr="00CB2326">
        <w:rPr>
          <w:rFonts w:ascii="Arial" w:hAnsi="Arial" w:cs="Arial"/>
          <w:sz w:val="24"/>
          <w:szCs w:val="24"/>
          <w:lang w:val="mn-MN"/>
        </w:rPr>
        <w:t>.</w:t>
      </w:r>
      <w:r w:rsidR="002B54AA">
        <w:rPr>
          <w:rFonts w:ascii="Arial" w:hAnsi="Arial" w:cs="Arial"/>
          <w:sz w:val="24"/>
          <w:szCs w:val="24"/>
        </w:rPr>
        <w:t>3</w:t>
      </w:r>
      <w:r w:rsidR="00131760" w:rsidRPr="00CB2326">
        <w:rPr>
          <w:rFonts w:ascii="Arial" w:hAnsi="Arial" w:cs="Arial"/>
          <w:sz w:val="24"/>
          <w:szCs w:val="24"/>
          <w:lang w:val="mn-MN"/>
        </w:rPr>
        <w:t xml:space="preserve">.Хяналтын зөвлөлийн баримт бичгийг архивын нэгж болгон хуулийн хугацаанд Төрийн албаны зөвлөлийн архивын эрхлэгчид </w:t>
      </w:r>
      <w:r w:rsidR="00CB2326">
        <w:rPr>
          <w:rFonts w:ascii="Arial" w:hAnsi="Arial" w:cs="Arial"/>
          <w:sz w:val="24"/>
          <w:szCs w:val="24"/>
          <w:lang w:val="mn-MN"/>
        </w:rPr>
        <w:t xml:space="preserve">зохих журмын дагуу </w:t>
      </w:r>
      <w:r w:rsidR="00131760" w:rsidRPr="00CB2326">
        <w:rPr>
          <w:rFonts w:ascii="Arial" w:hAnsi="Arial" w:cs="Arial"/>
          <w:sz w:val="24"/>
          <w:szCs w:val="24"/>
          <w:lang w:val="mn-MN"/>
        </w:rPr>
        <w:t>хүлээлгэж өгөх;</w:t>
      </w:r>
    </w:p>
    <w:p w14:paraId="6B2F8DD4" w14:textId="33648B98" w:rsidR="004D2F8B" w:rsidRPr="00CB2326" w:rsidRDefault="00A475BA" w:rsidP="005375F2">
      <w:pPr>
        <w:spacing w:after="0" w:line="276" w:lineRule="auto"/>
        <w:ind w:left="1985" w:hanging="545"/>
        <w:jc w:val="both"/>
        <w:rPr>
          <w:rFonts w:ascii="Arial" w:hAnsi="Arial" w:cs="Arial"/>
          <w:sz w:val="24"/>
          <w:szCs w:val="24"/>
          <w:lang w:val="mn-MN"/>
        </w:rPr>
      </w:pPr>
      <w:r w:rsidRPr="00CB2326">
        <w:rPr>
          <w:rFonts w:ascii="Arial" w:hAnsi="Arial" w:cs="Arial"/>
          <w:sz w:val="24"/>
          <w:szCs w:val="24"/>
          <w:lang w:val="mn-MN"/>
        </w:rPr>
        <w:lastRenderedPageBreak/>
        <w:t>4.6</w:t>
      </w:r>
      <w:r w:rsidR="004D2F8B" w:rsidRPr="00CB2326">
        <w:rPr>
          <w:rFonts w:ascii="Arial" w:hAnsi="Arial" w:cs="Arial"/>
          <w:sz w:val="24"/>
          <w:szCs w:val="24"/>
          <w:lang w:val="mn-MN"/>
        </w:rPr>
        <w:t>.</w:t>
      </w:r>
      <w:r w:rsidR="002B54AA">
        <w:rPr>
          <w:rFonts w:ascii="Arial" w:hAnsi="Arial" w:cs="Arial"/>
          <w:sz w:val="24"/>
          <w:szCs w:val="24"/>
        </w:rPr>
        <w:t>4</w:t>
      </w:r>
      <w:r w:rsidR="004D2F8B" w:rsidRPr="00CB2326">
        <w:rPr>
          <w:rFonts w:ascii="Arial" w:hAnsi="Arial" w:cs="Arial"/>
          <w:sz w:val="24"/>
          <w:szCs w:val="24"/>
          <w:lang w:val="mn-MN"/>
        </w:rPr>
        <w:t>.Хяналтын зөвлөлийн</w:t>
      </w:r>
      <w:r w:rsidR="00711813" w:rsidRPr="00CB2326">
        <w:rPr>
          <w:rFonts w:ascii="Arial" w:hAnsi="Arial" w:cs="Arial"/>
          <w:sz w:val="24"/>
          <w:szCs w:val="24"/>
          <w:lang w:val="mn-MN"/>
        </w:rPr>
        <w:t xml:space="preserve"> </w:t>
      </w:r>
      <w:r w:rsidR="004D2F8B" w:rsidRPr="00CB2326">
        <w:rPr>
          <w:rFonts w:ascii="Arial" w:hAnsi="Arial" w:cs="Arial"/>
          <w:sz w:val="24"/>
          <w:szCs w:val="24"/>
          <w:lang w:val="mn-MN"/>
        </w:rPr>
        <w:t>мэдээллийг</w:t>
      </w:r>
      <w:r w:rsidR="00711813" w:rsidRPr="00CB2326">
        <w:rPr>
          <w:rFonts w:ascii="Arial" w:hAnsi="Arial" w:cs="Arial"/>
          <w:sz w:val="24"/>
          <w:szCs w:val="24"/>
          <w:lang w:val="mn-MN"/>
        </w:rPr>
        <w:t xml:space="preserve"> </w:t>
      </w:r>
      <w:r w:rsidR="004D2F8B" w:rsidRPr="00CB2326">
        <w:rPr>
          <w:rFonts w:ascii="Arial" w:hAnsi="Arial" w:cs="Arial"/>
          <w:sz w:val="24"/>
          <w:szCs w:val="24"/>
          <w:lang w:val="mn-MN"/>
        </w:rPr>
        <w:t>бэлтгэж,</w:t>
      </w:r>
      <w:r w:rsidR="00711813" w:rsidRPr="00CB2326">
        <w:rPr>
          <w:rFonts w:ascii="Arial" w:hAnsi="Arial" w:cs="Arial"/>
          <w:sz w:val="24"/>
          <w:szCs w:val="24"/>
          <w:lang w:val="mn-MN"/>
        </w:rPr>
        <w:t xml:space="preserve"> </w:t>
      </w:r>
      <w:r w:rsidR="004D2F8B" w:rsidRPr="00CB2326">
        <w:rPr>
          <w:rFonts w:ascii="Arial" w:hAnsi="Arial" w:cs="Arial"/>
          <w:sz w:val="24"/>
          <w:szCs w:val="24"/>
          <w:lang w:val="mn-MN"/>
        </w:rPr>
        <w:t>Төрийн</w:t>
      </w:r>
      <w:r w:rsidR="00711813" w:rsidRPr="00CB2326">
        <w:rPr>
          <w:rFonts w:ascii="Arial" w:hAnsi="Arial" w:cs="Arial"/>
          <w:sz w:val="24"/>
          <w:szCs w:val="24"/>
          <w:lang w:val="mn-MN"/>
        </w:rPr>
        <w:t xml:space="preserve"> </w:t>
      </w:r>
      <w:r w:rsidR="004D2F8B" w:rsidRPr="00CB2326">
        <w:rPr>
          <w:rFonts w:ascii="Arial" w:hAnsi="Arial" w:cs="Arial"/>
          <w:sz w:val="24"/>
          <w:szCs w:val="24"/>
          <w:lang w:val="mn-MN"/>
        </w:rPr>
        <w:t>албаны зөвлөлийн цахим хуудсанд байршуулах зэрэг ажлыг хариуцна.</w:t>
      </w:r>
    </w:p>
    <w:p w14:paraId="7CBE9DA8" w14:textId="77777777" w:rsidR="002200AA" w:rsidRPr="00402DDC" w:rsidRDefault="002200AA" w:rsidP="005375F2">
      <w:pPr>
        <w:spacing w:after="0" w:line="276" w:lineRule="auto"/>
        <w:jc w:val="center"/>
        <w:rPr>
          <w:rFonts w:ascii="Arial" w:hAnsi="Arial" w:cs="Arial"/>
          <w:b/>
          <w:sz w:val="24"/>
          <w:szCs w:val="24"/>
          <w:lang w:val="mn-MN"/>
        </w:rPr>
      </w:pPr>
    </w:p>
    <w:p w14:paraId="72C3FBA4" w14:textId="225AD139" w:rsidR="002200AA" w:rsidRPr="00402DDC" w:rsidRDefault="00FC2C6E" w:rsidP="005375F2">
      <w:pPr>
        <w:spacing w:after="0" w:line="276" w:lineRule="auto"/>
        <w:jc w:val="center"/>
        <w:rPr>
          <w:rFonts w:ascii="Arial" w:hAnsi="Arial" w:cs="Arial"/>
          <w:b/>
          <w:sz w:val="24"/>
          <w:szCs w:val="24"/>
          <w:lang w:val="mn-MN"/>
        </w:rPr>
      </w:pPr>
      <w:r w:rsidRPr="00402DDC">
        <w:rPr>
          <w:rFonts w:ascii="Arial" w:hAnsi="Arial" w:cs="Arial"/>
          <w:b/>
          <w:sz w:val="24"/>
          <w:szCs w:val="24"/>
          <w:lang w:val="mn-MN"/>
        </w:rPr>
        <w:t>Тав.</w:t>
      </w:r>
      <w:r w:rsidR="00711813">
        <w:rPr>
          <w:rFonts w:ascii="Arial" w:hAnsi="Arial" w:cs="Arial"/>
          <w:b/>
          <w:sz w:val="24"/>
          <w:szCs w:val="24"/>
          <w:lang w:val="mn-MN"/>
        </w:rPr>
        <w:t xml:space="preserve"> </w:t>
      </w:r>
      <w:r w:rsidRPr="00402DDC">
        <w:rPr>
          <w:rFonts w:ascii="Arial" w:hAnsi="Arial" w:cs="Arial"/>
          <w:b/>
          <w:sz w:val="24"/>
          <w:szCs w:val="24"/>
          <w:lang w:val="mn-MN"/>
        </w:rPr>
        <w:t>Бусад байгууллага, иргэдтэй харилцах</w:t>
      </w:r>
    </w:p>
    <w:p w14:paraId="768905CD" w14:textId="37B340A6" w:rsidR="00FC2C6E" w:rsidRPr="00402DDC" w:rsidRDefault="00FC2C6E" w:rsidP="005375F2">
      <w:pPr>
        <w:spacing w:after="0" w:line="276" w:lineRule="auto"/>
        <w:jc w:val="center"/>
        <w:rPr>
          <w:rFonts w:ascii="Arial" w:hAnsi="Arial" w:cs="Arial"/>
          <w:b/>
          <w:sz w:val="24"/>
          <w:szCs w:val="24"/>
          <w:lang w:val="mn-MN"/>
        </w:rPr>
      </w:pPr>
      <w:r w:rsidRPr="00402DDC">
        <w:rPr>
          <w:rFonts w:ascii="Arial" w:hAnsi="Arial" w:cs="Arial"/>
          <w:b/>
          <w:sz w:val="24"/>
          <w:szCs w:val="24"/>
          <w:lang w:val="mn-MN"/>
        </w:rPr>
        <w:t xml:space="preserve"> </w:t>
      </w:r>
    </w:p>
    <w:p w14:paraId="01B07A78" w14:textId="428E1EEF" w:rsidR="00FC2C6E" w:rsidRPr="00402DDC" w:rsidRDefault="00FC2C6E" w:rsidP="005375F2">
      <w:pPr>
        <w:spacing w:line="276" w:lineRule="auto"/>
        <w:jc w:val="both"/>
        <w:rPr>
          <w:rFonts w:ascii="Arial" w:hAnsi="Arial" w:cs="Arial"/>
          <w:sz w:val="24"/>
          <w:szCs w:val="24"/>
          <w:lang w:val="mn-MN"/>
        </w:rPr>
      </w:pPr>
      <w:r w:rsidRPr="00402DDC">
        <w:rPr>
          <w:rFonts w:ascii="Arial" w:hAnsi="Arial" w:cs="Arial"/>
          <w:sz w:val="24"/>
          <w:szCs w:val="24"/>
          <w:lang w:val="mn-MN"/>
        </w:rPr>
        <w:tab/>
        <w:t xml:space="preserve">5.1.Хяналтын зөвлөл нь чиг үүргээ хэрэгжүүлэх хүрээнд бусад байгууллага, иргэдтэй дараах журмаар харилцана: </w:t>
      </w:r>
    </w:p>
    <w:p w14:paraId="6A56FDC5" w14:textId="52066C31" w:rsidR="00FC2C6E" w:rsidRPr="00402DDC" w:rsidRDefault="00FC2C6E" w:rsidP="005375F2">
      <w:pPr>
        <w:spacing w:after="0" w:line="276" w:lineRule="auto"/>
        <w:ind w:left="1987" w:hanging="547"/>
        <w:jc w:val="both"/>
        <w:rPr>
          <w:rFonts w:ascii="Arial" w:hAnsi="Arial" w:cs="Arial"/>
          <w:sz w:val="24"/>
          <w:szCs w:val="24"/>
          <w:lang w:val="mn-MN"/>
        </w:rPr>
      </w:pPr>
      <w:r w:rsidRPr="00402DDC">
        <w:rPr>
          <w:rFonts w:ascii="Arial" w:hAnsi="Arial" w:cs="Arial"/>
          <w:sz w:val="24"/>
          <w:szCs w:val="24"/>
          <w:lang w:val="mn-MN"/>
        </w:rPr>
        <w:t>5.1.1.энэ дүрэмд заасан чиг үүргийн хүрээнд хамтарсан судалгааны ажил</w:t>
      </w:r>
      <w:r w:rsidR="00183B71" w:rsidRPr="00402DDC">
        <w:rPr>
          <w:rFonts w:ascii="Arial" w:hAnsi="Arial" w:cs="Arial"/>
          <w:sz w:val="24"/>
          <w:szCs w:val="24"/>
          <w:lang w:val="mn-MN"/>
        </w:rPr>
        <w:t xml:space="preserve"> </w:t>
      </w:r>
      <w:r w:rsidRPr="00402DDC">
        <w:rPr>
          <w:rFonts w:ascii="Arial" w:hAnsi="Arial" w:cs="Arial"/>
          <w:sz w:val="24"/>
          <w:szCs w:val="24"/>
          <w:lang w:val="mn-MN"/>
        </w:rPr>
        <w:t>гүйцэтгэх, хэлэлцүүлэг зохион байгуулах;</w:t>
      </w:r>
    </w:p>
    <w:p w14:paraId="3F632385" w14:textId="0C93F72D" w:rsidR="00183B71" w:rsidRPr="00402DDC" w:rsidRDefault="00183B71" w:rsidP="005375F2">
      <w:pPr>
        <w:spacing w:after="0" w:line="276" w:lineRule="auto"/>
        <w:ind w:left="1987" w:hanging="547"/>
        <w:jc w:val="both"/>
        <w:rPr>
          <w:rFonts w:ascii="Arial" w:hAnsi="Arial" w:cs="Arial"/>
          <w:sz w:val="24"/>
          <w:szCs w:val="24"/>
          <w:lang w:val="mn-MN"/>
        </w:rPr>
      </w:pPr>
      <w:r w:rsidRPr="00402DDC">
        <w:rPr>
          <w:rFonts w:ascii="Arial" w:hAnsi="Arial" w:cs="Arial"/>
          <w:sz w:val="24"/>
          <w:szCs w:val="24"/>
          <w:lang w:val="mn-MN"/>
        </w:rPr>
        <w:t>5.1.</w:t>
      </w:r>
      <w:r w:rsidR="00C87D19" w:rsidRPr="00402DDC">
        <w:rPr>
          <w:rFonts w:ascii="Arial" w:hAnsi="Arial" w:cs="Arial"/>
          <w:sz w:val="24"/>
          <w:szCs w:val="24"/>
          <w:lang w:val="mn-MN"/>
        </w:rPr>
        <w:t>2</w:t>
      </w:r>
      <w:r w:rsidRPr="00402DDC">
        <w:rPr>
          <w:rFonts w:ascii="Arial" w:hAnsi="Arial" w:cs="Arial"/>
          <w:sz w:val="24"/>
          <w:szCs w:val="24"/>
          <w:lang w:val="mn-MN"/>
        </w:rPr>
        <w:t>.</w:t>
      </w:r>
      <w:r w:rsidR="00006294" w:rsidRPr="00402DDC">
        <w:rPr>
          <w:rFonts w:ascii="Arial" w:hAnsi="Arial" w:cs="Arial"/>
          <w:sz w:val="24"/>
          <w:szCs w:val="24"/>
          <w:lang w:val="mn-MN"/>
        </w:rPr>
        <w:t>с</w:t>
      </w:r>
      <w:r w:rsidRPr="00402DDC">
        <w:rPr>
          <w:rFonts w:ascii="Arial" w:hAnsi="Arial" w:cs="Arial"/>
          <w:sz w:val="24"/>
          <w:szCs w:val="24"/>
          <w:lang w:val="mn-MN"/>
        </w:rPr>
        <w:t>удалгааны хэсгүүд зохион байгуулсан бол тэдгээрийг нэгдсэн удирдлага, арга зүйгээр хангах;</w:t>
      </w:r>
    </w:p>
    <w:p w14:paraId="265266E8" w14:textId="0DB056DC" w:rsidR="00FC2C6E" w:rsidRPr="00402DDC" w:rsidRDefault="00FC2C6E" w:rsidP="005375F2">
      <w:pPr>
        <w:spacing w:after="0" w:line="276" w:lineRule="auto"/>
        <w:ind w:left="1987" w:hanging="547"/>
        <w:jc w:val="both"/>
        <w:rPr>
          <w:rFonts w:ascii="Arial" w:hAnsi="Arial" w:cs="Arial"/>
          <w:sz w:val="24"/>
          <w:szCs w:val="24"/>
          <w:lang w:val="mn-MN"/>
        </w:rPr>
      </w:pPr>
      <w:r w:rsidRPr="00402DDC">
        <w:rPr>
          <w:rFonts w:ascii="Arial" w:hAnsi="Arial" w:cs="Arial"/>
          <w:sz w:val="24"/>
          <w:szCs w:val="24"/>
          <w:lang w:val="mn-MN"/>
        </w:rPr>
        <w:t>5.1.</w:t>
      </w:r>
      <w:r w:rsidR="00C87D19" w:rsidRPr="00402DDC">
        <w:rPr>
          <w:rFonts w:ascii="Arial" w:hAnsi="Arial" w:cs="Arial"/>
          <w:sz w:val="24"/>
          <w:szCs w:val="24"/>
          <w:lang w:val="mn-MN"/>
        </w:rPr>
        <w:t>3</w:t>
      </w:r>
      <w:r w:rsidR="001A6BAE" w:rsidRPr="00402DDC">
        <w:rPr>
          <w:rFonts w:ascii="Arial" w:hAnsi="Arial" w:cs="Arial"/>
          <w:sz w:val="24"/>
          <w:szCs w:val="24"/>
          <w:lang w:val="mn-MN"/>
        </w:rPr>
        <w:t>.</w:t>
      </w:r>
      <w:r w:rsidRPr="00402DDC">
        <w:rPr>
          <w:rFonts w:ascii="Arial" w:hAnsi="Arial" w:cs="Arial"/>
          <w:sz w:val="24"/>
          <w:szCs w:val="24"/>
          <w:lang w:val="mn-MN"/>
        </w:rPr>
        <w:t xml:space="preserve">чиг үүргийн хүрээнд </w:t>
      </w:r>
      <w:r w:rsidR="007F3043" w:rsidRPr="00402DDC">
        <w:rPr>
          <w:rFonts w:ascii="Arial" w:hAnsi="Arial" w:cs="Arial"/>
          <w:sz w:val="24"/>
          <w:szCs w:val="24"/>
          <w:lang w:val="mn-MN"/>
        </w:rPr>
        <w:t xml:space="preserve">төрийн байгууллагын холбогдох </w:t>
      </w:r>
      <w:r w:rsidRPr="00402DDC">
        <w:rPr>
          <w:rFonts w:ascii="Arial" w:hAnsi="Arial" w:cs="Arial"/>
          <w:sz w:val="24"/>
          <w:szCs w:val="24"/>
          <w:lang w:val="mn-MN"/>
        </w:rPr>
        <w:t>баримт мэдээл</w:t>
      </w:r>
      <w:r w:rsidR="00183B71" w:rsidRPr="00402DDC">
        <w:rPr>
          <w:rFonts w:ascii="Arial" w:hAnsi="Arial" w:cs="Arial"/>
          <w:sz w:val="24"/>
          <w:szCs w:val="24"/>
          <w:lang w:val="mn-MN"/>
        </w:rPr>
        <w:t>элтэй танилцах</w:t>
      </w:r>
      <w:r w:rsidR="007F3043" w:rsidRPr="00402DDC">
        <w:rPr>
          <w:rFonts w:ascii="Arial" w:hAnsi="Arial" w:cs="Arial"/>
          <w:sz w:val="24"/>
          <w:szCs w:val="24"/>
          <w:lang w:val="mn-MN"/>
        </w:rPr>
        <w:t>,</w:t>
      </w:r>
      <w:r w:rsidR="00183B71" w:rsidRPr="00402DDC">
        <w:rPr>
          <w:rFonts w:ascii="Arial" w:hAnsi="Arial" w:cs="Arial"/>
          <w:sz w:val="24"/>
          <w:szCs w:val="24"/>
          <w:lang w:val="mn-MN"/>
        </w:rPr>
        <w:t xml:space="preserve"> </w:t>
      </w:r>
      <w:r w:rsidRPr="00402DDC">
        <w:rPr>
          <w:rFonts w:ascii="Arial" w:hAnsi="Arial" w:cs="Arial"/>
          <w:sz w:val="24"/>
          <w:szCs w:val="24"/>
          <w:lang w:val="mn-MN"/>
        </w:rPr>
        <w:t>иргэд, аж ахуйн нэгж, иргэний нийгмийн байгууллагаас санал</w:t>
      </w:r>
      <w:r w:rsidR="007F3043" w:rsidRPr="00402DDC">
        <w:rPr>
          <w:rFonts w:ascii="Arial" w:hAnsi="Arial" w:cs="Arial"/>
          <w:sz w:val="24"/>
          <w:szCs w:val="24"/>
          <w:lang w:val="mn-MN"/>
        </w:rPr>
        <w:t>, асуулга</w:t>
      </w:r>
      <w:r w:rsidRPr="00402DDC">
        <w:rPr>
          <w:rFonts w:ascii="Arial" w:hAnsi="Arial" w:cs="Arial"/>
          <w:sz w:val="24"/>
          <w:szCs w:val="24"/>
          <w:lang w:val="mn-MN"/>
        </w:rPr>
        <w:t xml:space="preserve"> авах;</w:t>
      </w:r>
    </w:p>
    <w:p w14:paraId="41D1CCE8" w14:textId="1296C254" w:rsidR="00183B71" w:rsidRPr="00402DDC" w:rsidRDefault="00FC2C6E" w:rsidP="005375F2">
      <w:pPr>
        <w:spacing w:after="0" w:line="276" w:lineRule="auto"/>
        <w:ind w:left="1987" w:hanging="547"/>
        <w:jc w:val="both"/>
        <w:rPr>
          <w:rFonts w:ascii="Arial" w:hAnsi="Arial" w:cs="Arial"/>
          <w:sz w:val="24"/>
          <w:szCs w:val="24"/>
          <w:lang w:val="mn-MN"/>
        </w:rPr>
      </w:pPr>
      <w:r w:rsidRPr="00402DDC">
        <w:rPr>
          <w:rFonts w:ascii="Arial" w:hAnsi="Arial" w:cs="Arial"/>
          <w:sz w:val="24"/>
          <w:szCs w:val="24"/>
          <w:lang w:val="mn-MN"/>
        </w:rPr>
        <w:t>5.1.</w:t>
      </w:r>
      <w:r w:rsidR="00C87D19" w:rsidRPr="00402DDC">
        <w:rPr>
          <w:rFonts w:ascii="Arial" w:hAnsi="Arial" w:cs="Arial"/>
          <w:sz w:val="24"/>
          <w:szCs w:val="24"/>
          <w:lang w:val="mn-MN"/>
        </w:rPr>
        <w:t>4</w:t>
      </w:r>
      <w:r w:rsidRPr="00402DDC">
        <w:rPr>
          <w:rFonts w:ascii="Arial" w:hAnsi="Arial" w:cs="Arial"/>
          <w:sz w:val="24"/>
          <w:szCs w:val="24"/>
          <w:lang w:val="mn-MN"/>
        </w:rPr>
        <w:t>.</w:t>
      </w:r>
      <w:r w:rsidR="00183B71" w:rsidRPr="00402DDC">
        <w:rPr>
          <w:rFonts w:ascii="Arial" w:hAnsi="Arial" w:cs="Arial"/>
          <w:sz w:val="24"/>
          <w:szCs w:val="24"/>
          <w:lang w:val="mn-MN"/>
        </w:rPr>
        <w:t>үйл</w:t>
      </w:r>
      <w:r w:rsidR="00711813">
        <w:rPr>
          <w:rFonts w:ascii="Arial" w:hAnsi="Arial" w:cs="Arial"/>
          <w:sz w:val="24"/>
          <w:szCs w:val="24"/>
          <w:lang w:val="mn-MN"/>
        </w:rPr>
        <w:t xml:space="preserve"> </w:t>
      </w:r>
      <w:r w:rsidR="00183B71" w:rsidRPr="00402DDC">
        <w:rPr>
          <w:rFonts w:ascii="Arial" w:hAnsi="Arial" w:cs="Arial"/>
          <w:sz w:val="24"/>
          <w:szCs w:val="24"/>
          <w:lang w:val="mn-MN"/>
        </w:rPr>
        <w:t>ажиллагааны</w:t>
      </w:r>
      <w:r w:rsidRPr="00402DDC">
        <w:rPr>
          <w:rFonts w:ascii="Arial" w:hAnsi="Arial" w:cs="Arial"/>
          <w:sz w:val="24"/>
          <w:szCs w:val="24"/>
          <w:lang w:val="mn-MN"/>
        </w:rPr>
        <w:t xml:space="preserve"> чиглэлээр мэдээлэл солилцох,</w:t>
      </w:r>
      <w:r w:rsidR="00C35E35" w:rsidRPr="00402DDC">
        <w:rPr>
          <w:rFonts w:ascii="Arial" w:hAnsi="Arial" w:cs="Arial"/>
          <w:sz w:val="24"/>
          <w:szCs w:val="24"/>
          <w:lang w:val="mn-MN"/>
        </w:rPr>
        <w:t xml:space="preserve"> </w:t>
      </w:r>
      <w:r w:rsidRPr="00402DDC">
        <w:rPr>
          <w:rFonts w:ascii="Arial" w:hAnsi="Arial" w:cs="Arial"/>
          <w:sz w:val="24"/>
          <w:szCs w:val="24"/>
          <w:lang w:val="mn-MN"/>
        </w:rPr>
        <w:t>уулзалт, зөвлөгөөн, сургалт</w:t>
      </w:r>
      <w:r w:rsidR="00183B71" w:rsidRPr="00402DDC">
        <w:rPr>
          <w:rFonts w:ascii="Arial" w:hAnsi="Arial" w:cs="Arial"/>
          <w:sz w:val="24"/>
          <w:szCs w:val="24"/>
          <w:lang w:val="mn-MN"/>
        </w:rPr>
        <w:t xml:space="preserve"> зохион байгуулах</w:t>
      </w:r>
      <w:r w:rsidR="007F3043" w:rsidRPr="00402DDC">
        <w:rPr>
          <w:rFonts w:ascii="Arial" w:hAnsi="Arial" w:cs="Arial"/>
          <w:sz w:val="24"/>
          <w:szCs w:val="24"/>
          <w:lang w:val="mn-MN"/>
        </w:rPr>
        <w:t xml:space="preserve">, </w:t>
      </w:r>
      <w:r w:rsidRPr="00402DDC">
        <w:rPr>
          <w:rFonts w:ascii="Arial" w:hAnsi="Arial" w:cs="Arial"/>
          <w:sz w:val="24"/>
          <w:szCs w:val="24"/>
          <w:lang w:val="mn-MN"/>
        </w:rPr>
        <w:t>олон нийтэд мэдээлэл түгээх ажлыг</w:t>
      </w:r>
      <w:r w:rsidR="00183B71" w:rsidRPr="00402DDC">
        <w:rPr>
          <w:rFonts w:ascii="Arial" w:hAnsi="Arial" w:cs="Arial"/>
          <w:sz w:val="24"/>
          <w:szCs w:val="24"/>
          <w:lang w:val="mn-MN"/>
        </w:rPr>
        <w:t xml:space="preserve"> </w:t>
      </w:r>
      <w:r w:rsidR="007F3043" w:rsidRPr="00402DDC">
        <w:rPr>
          <w:rFonts w:ascii="Arial" w:hAnsi="Arial" w:cs="Arial"/>
          <w:sz w:val="24"/>
          <w:szCs w:val="24"/>
          <w:lang w:val="mn-MN"/>
        </w:rPr>
        <w:t xml:space="preserve">Төрийн албаны зөвлөлтэй </w:t>
      </w:r>
      <w:r w:rsidRPr="00402DDC">
        <w:rPr>
          <w:rFonts w:ascii="Arial" w:hAnsi="Arial" w:cs="Arial"/>
          <w:sz w:val="24"/>
          <w:szCs w:val="24"/>
          <w:lang w:val="mn-MN"/>
        </w:rPr>
        <w:t>хамтран зохион байгуулах</w:t>
      </w:r>
      <w:r w:rsidR="00E374EB" w:rsidRPr="00402DDC">
        <w:rPr>
          <w:rFonts w:ascii="Arial" w:hAnsi="Arial" w:cs="Arial"/>
          <w:sz w:val="24"/>
          <w:szCs w:val="24"/>
          <w:lang w:val="mn-MN"/>
        </w:rPr>
        <w:t>;</w:t>
      </w:r>
    </w:p>
    <w:p w14:paraId="0F7AD6A4" w14:textId="2F14A996" w:rsidR="00FC2C6E" w:rsidRPr="00402DDC" w:rsidRDefault="00C87D19" w:rsidP="005375F2">
      <w:pPr>
        <w:spacing w:after="0" w:line="276" w:lineRule="auto"/>
        <w:ind w:left="1987" w:hanging="547"/>
        <w:jc w:val="both"/>
        <w:rPr>
          <w:rFonts w:ascii="Arial" w:hAnsi="Arial" w:cs="Arial"/>
          <w:sz w:val="24"/>
          <w:szCs w:val="24"/>
          <w:lang w:val="mn-MN"/>
        </w:rPr>
      </w:pPr>
      <w:r w:rsidRPr="00402DDC">
        <w:rPr>
          <w:rFonts w:ascii="Arial" w:hAnsi="Arial" w:cs="Arial"/>
          <w:sz w:val="24"/>
          <w:szCs w:val="24"/>
          <w:lang w:val="mn-MN"/>
        </w:rPr>
        <w:t xml:space="preserve">5.1.5.Төрийн албаны зөвлөлийн зөвшөөрснөөр чиг үүргийн хүрээнд төсөл, </w:t>
      </w:r>
      <w:r w:rsidR="00FC2C6E" w:rsidRPr="00402DDC">
        <w:rPr>
          <w:rFonts w:ascii="Arial" w:hAnsi="Arial" w:cs="Arial"/>
          <w:sz w:val="24"/>
          <w:szCs w:val="24"/>
          <w:lang w:val="mn-MN"/>
        </w:rPr>
        <w:t>хөтөлбөр хэрэгжүүлэх.</w:t>
      </w:r>
    </w:p>
    <w:p w14:paraId="2D4A38F3" w14:textId="77777777" w:rsidR="001A6BAE" w:rsidRPr="00402DDC" w:rsidRDefault="001A6BAE" w:rsidP="005375F2">
      <w:pPr>
        <w:spacing w:after="0" w:line="276" w:lineRule="auto"/>
        <w:jc w:val="center"/>
        <w:rPr>
          <w:rFonts w:ascii="Arial" w:hAnsi="Arial" w:cs="Arial"/>
          <w:b/>
          <w:sz w:val="24"/>
          <w:szCs w:val="24"/>
          <w:lang w:val="mn-MN"/>
        </w:rPr>
      </w:pPr>
    </w:p>
    <w:p w14:paraId="73C13197" w14:textId="0EB41304" w:rsidR="00BB526B" w:rsidRPr="00BD2059" w:rsidRDefault="00FC2C6E" w:rsidP="005375F2">
      <w:pPr>
        <w:spacing w:after="0" w:line="276" w:lineRule="auto"/>
        <w:jc w:val="center"/>
        <w:rPr>
          <w:rFonts w:ascii="Arial" w:hAnsi="Arial" w:cs="Arial"/>
          <w:b/>
          <w:sz w:val="24"/>
          <w:szCs w:val="24"/>
          <w:lang w:val="mn-MN"/>
        </w:rPr>
      </w:pPr>
      <w:r w:rsidRPr="00BD2059">
        <w:rPr>
          <w:rFonts w:ascii="Arial" w:hAnsi="Arial" w:cs="Arial"/>
          <w:b/>
          <w:sz w:val="24"/>
          <w:szCs w:val="24"/>
          <w:lang w:val="mn-MN"/>
        </w:rPr>
        <w:t>Зургаа</w:t>
      </w:r>
      <w:r w:rsidR="00BB526B" w:rsidRPr="00BD2059">
        <w:rPr>
          <w:rFonts w:ascii="Arial" w:hAnsi="Arial" w:cs="Arial"/>
          <w:b/>
          <w:sz w:val="24"/>
          <w:szCs w:val="24"/>
          <w:lang w:val="mn-MN"/>
        </w:rPr>
        <w:t xml:space="preserve">. Хяналтын зөвлөлийн үйл ажиллагааны </w:t>
      </w:r>
      <w:r w:rsidR="00986BB6" w:rsidRPr="00BD2059">
        <w:rPr>
          <w:rFonts w:ascii="Arial" w:hAnsi="Arial" w:cs="Arial"/>
          <w:b/>
          <w:sz w:val="24"/>
          <w:szCs w:val="24"/>
          <w:lang w:val="mn-MN"/>
        </w:rPr>
        <w:t>нөхцөл</w:t>
      </w:r>
    </w:p>
    <w:p w14:paraId="55985E2C" w14:textId="77777777" w:rsidR="00BB526B" w:rsidRPr="00BD2059" w:rsidRDefault="00BB526B" w:rsidP="005375F2">
      <w:pPr>
        <w:spacing w:after="0" w:line="276" w:lineRule="auto"/>
        <w:jc w:val="both"/>
        <w:rPr>
          <w:rFonts w:ascii="Arial" w:hAnsi="Arial" w:cs="Arial"/>
          <w:sz w:val="24"/>
          <w:szCs w:val="24"/>
          <w:lang w:val="mn-MN"/>
        </w:rPr>
      </w:pPr>
    </w:p>
    <w:p w14:paraId="08D8AE9F" w14:textId="3CA9CF3B" w:rsidR="00C87D19" w:rsidRPr="00BD2059" w:rsidRDefault="00FC2C6E" w:rsidP="005375F2">
      <w:pPr>
        <w:spacing w:after="120" w:line="276" w:lineRule="auto"/>
        <w:ind w:firstLine="720"/>
        <w:jc w:val="both"/>
        <w:rPr>
          <w:rFonts w:ascii="Arial" w:hAnsi="Arial" w:cs="Arial"/>
          <w:sz w:val="24"/>
          <w:szCs w:val="24"/>
          <w:lang w:val="mn-MN"/>
        </w:rPr>
      </w:pPr>
      <w:r w:rsidRPr="00BD2059">
        <w:rPr>
          <w:rFonts w:ascii="Arial" w:hAnsi="Arial" w:cs="Arial"/>
          <w:sz w:val="24"/>
          <w:szCs w:val="24"/>
          <w:lang w:val="mn-MN"/>
        </w:rPr>
        <w:t>6</w:t>
      </w:r>
      <w:r w:rsidR="00BB526B" w:rsidRPr="00BD2059">
        <w:rPr>
          <w:rFonts w:ascii="Arial" w:hAnsi="Arial" w:cs="Arial"/>
          <w:sz w:val="24"/>
          <w:szCs w:val="24"/>
          <w:lang w:val="mn-MN"/>
        </w:rPr>
        <w:t xml:space="preserve">.1.Хяналтын зөвлөлийн гишүүн нь </w:t>
      </w:r>
      <w:r w:rsidR="00C87D19" w:rsidRPr="00BD2059">
        <w:rPr>
          <w:rFonts w:ascii="Arial" w:hAnsi="Arial" w:cs="Arial"/>
          <w:sz w:val="24"/>
          <w:szCs w:val="24"/>
          <w:lang w:val="mn-MN"/>
        </w:rPr>
        <w:t>хяналт</w:t>
      </w:r>
      <w:r w:rsidR="00544ACA" w:rsidRPr="00BD2059">
        <w:rPr>
          <w:rFonts w:ascii="Arial" w:hAnsi="Arial" w:cs="Arial"/>
          <w:sz w:val="24"/>
          <w:szCs w:val="24"/>
          <w:lang w:val="mn-MN"/>
        </w:rPr>
        <w:t xml:space="preserve">ын судалгааны </w:t>
      </w:r>
      <w:r w:rsidR="00BB526B" w:rsidRPr="00BD2059">
        <w:rPr>
          <w:rFonts w:ascii="Arial" w:hAnsi="Arial" w:cs="Arial"/>
          <w:sz w:val="24"/>
          <w:szCs w:val="24"/>
          <w:lang w:val="mn-MN"/>
        </w:rPr>
        <w:t>зорилгоор төрийн байгууллаг</w:t>
      </w:r>
      <w:r w:rsidR="00C87D19" w:rsidRPr="00BD2059">
        <w:rPr>
          <w:rFonts w:ascii="Arial" w:hAnsi="Arial" w:cs="Arial"/>
          <w:sz w:val="24"/>
          <w:szCs w:val="24"/>
          <w:lang w:val="mn-MN"/>
        </w:rPr>
        <w:t xml:space="preserve">ын нууцад үл хамаарах </w:t>
      </w:r>
      <w:r w:rsidR="00BB526B" w:rsidRPr="00BD2059">
        <w:rPr>
          <w:rFonts w:ascii="Arial" w:hAnsi="Arial" w:cs="Arial"/>
          <w:sz w:val="24"/>
          <w:szCs w:val="24"/>
          <w:lang w:val="mn-MN"/>
        </w:rPr>
        <w:t>мэдээлэл, судалгаа</w:t>
      </w:r>
      <w:r w:rsidR="00C87D19" w:rsidRPr="00BD2059">
        <w:rPr>
          <w:rFonts w:ascii="Arial" w:hAnsi="Arial" w:cs="Arial"/>
          <w:sz w:val="24"/>
          <w:szCs w:val="24"/>
          <w:lang w:val="mn-MN"/>
        </w:rPr>
        <w:t>тай танилцах</w:t>
      </w:r>
      <w:r w:rsidR="00BB526B" w:rsidRPr="00BD2059">
        <w:rPr>
          <w:rFonts w:ascii="Arial" w:hAnsi="Arial" w:cs="Arial"/>
          <w:sz w:val="24"/>
          <w:szCs w:val="24"/>
          <w:lang w:val="mn-MN"/>
        </w:rPr>
        <w:t xml:space="preserve"> эрхтэй.</w:t>
      </w:r>
    </w:p>
    <w:p w14:paraId="5058C22E" w14:textId="68A8B231" w:rsidR="00BD2059" w:rsidRPr="005077B8" w:rsidRDefault="00801A6D" w:rsidP="00BD2059">
      <w:pPr>
        <w:spacing w:after="120" w:line="276" w:lineRule="auto"/>
        <w:ind w:firstLine="720"/>
        <w:jc w:val="both"/>
        <w:rPr>
          <w:rFonts w:ascii="Arial" w:hAnsi="Arial" w:cs="Arial"/>
          <w:color w:val="000000" w:themeColor="text1"/>
          <w:sz w:val="24"/>
          <w:szCs w:val="24"/>
          <w:lang w:val="mn-MN"/>
        </w:rPr>
      </w:pPr>
      <w:bookmarkStart w:id="7" w:name="_Hlk72164620"/>
      <w:r w:rsidRPr="00BD2059">
        <w:rPr>
          <w:rFonts w:ascii="Arial" w:hAnsi="Arial" w:cs="Arial"/>
          <w:sz w:val="24"/>
          <w:szCs w:val="24"/>
          <w:lang w:val="mn-MN"/>
        </w:rPr>
        <w:t>6.2</w:t>
      </w:r>
      <w:r w:rsidR="00544ACA" w:rsidRPr="00BD2059">
        <w:rPr>
          <w:rFonts w:ascii="Arial" w:hAnsi="Arial" w:cs="Arial"/>
          <w:sz w:val="24"/>
          <w:szCs w:val="24"/>
          <w:lang w:val="mn-MN"/>
        </w:rPr>
        <w:t>.</w:t>
      </w:r>
      <w:bookmarkEnd w:id="7"/>
      <w:r w:rsidR="004324E0" w:rsidRPr="004324E0">
        <w:rPr>
          <w:rFonts w:ascii="Arial" w:hAnsi="Arial" w:cs="Arial"/>
          <w:color w:val="000000" w:themeColor="text1"/>
          <w:sz w:val="24"/>
          <w:szCs w:val="24"/>
          <w:lang w:val="mn-MN"/>
        </w:rPr>
        <w:t xml:space="preserve"> </w:t>
      </w:r>
      <w:r w:rsidR="004324E0" w:rsidRPr="002373B2">
        <w:rPr>
          <w:rFonts w:ascii="Arial" w:hAnsi="Arial" w:cs="Arial"/>
          <w:color w:val="000000" w:themeColor="text1"/>
          <w:sz w:val="24"/>
          <w:szCs w:val="24"/>
          <w:lang w:val="mn-MN"/>
        </w:rPr>
        <w:t xml:space="preserve">Хяналтын зөвлөлийн дарга, гишүүнд </w:t>
      </w:r>
      <w:r w:rsidR="004324E0" w:rsidRPr="002B54AA">
        <w:rPr>
          <w:rFonts w:ascii="Arial" w:hAnsi="Arial" w:cs="Arial"/>
          <w:sz w:val="24"/>
          <w:szCs w:val="24"/>
          <w:lang w:val="mn-MN"/>
        </w:rPr>
        <w:t xml:space="preserve">оролцооны урамшуулал, хяналтын судалгаа хийхэд гэрээний дагуу оролцуулсан иргэн, байгууллагад ажлын хөлс олгож болно. </w:t>
      </w:r>
      <w:r w:rsidR="004324E0">
        <w:rPr>
          <w:rFonts w:ascii="Arial" w:hAnsi="Arial" w:cs="Arial"/>
          <w:color w:val="000000" w:themeColor="text1"/>
          <w:sz w:val="24"/>
          <w:szCs w:val="24"/>
          <w:lang w:val="mn-MN"/>
        </w:rPr>
        <w:t>Урамшуулал, ажлын хөслний хэмжээг Төрийн албаны зөвлөл тогтооно.</w:t>
      </w:r>
    </w:p>
    <w:p w14:paraId="0963DDB6" w14:textId="53DA9243" w:rsidR="00BD2059" w:rsidRPr="00BD2059" w:rsidRDefault="00BD2059" w:rsidP="00BD2059">
      <w:pPr>
        <w:spacing w:after="120" w:line="240" w:lineRule="auto"/>
        <w:ind w:firstLine="720"/>
        <w:jc w:val="both"/>
        <w:rPr>
          <w:rFonts w:ascii="Arial" w:hAnsi="Arial" w:cs="Arial"/>
          <w:strike/>
          <w:sz w:val="24"/>
          <w:szCs w:val="24"/>
          <w:lang w:val="mn-MN"/>
        </w:rPr>
      </w:pPr>
      <w:r>
        <w:rPr>
          <w:rFonts w:ascii="Arial" w:hAnsi="Arial" w:cs="Arial"/>
          <w:sz w:val="24"/>
          <w:szCs w:val="24"/>
          <w:lang w:val="mn-MN"/>
        </w:rPr>
        <w:t xml:space="preserve">6.3 </w:t>
      </w:r>
      <w:r w:rsidRPr="00277F28">
        <w:rPr>
          <w:rFonts w:ascii="Arial" w:hAnsi="Arial" w:cs="Arial"/>
          <w:sz w:val="24"/>
          <w:szCs w:val="24"/>
          <w:lang w:val="mn-MN"/>
        </w:rPr>
        <w:t xml:space="preserve">Урамшууллын хэмжээг хяналтын зөвлөлийн ажилд оролцсон байдал, ёс зүй, ажлын үр дүнг харгалзан Хяналтын зөвлөлийн даргын саналыг үндэслэн олгоно.  </w:t>
      </w:r>
    </w:p>
    <w:p w14:paraId="44214731" w14:textId="6F86711A" w:rsidR="00544ACA" w:rsidRPr="002B54AA" w:rsidRDefault="00801A6D" w:rsidP="005375F2">
      <w:pPr>
        <w:spacing w:after="120" w:line="276" w:lineRule="auto"/>
        <w:ind w:firstLine="720"/>
        <w:jc w:val="both"/>
        <w:rPr>
          <w:rFonts w:ascii="Arial" w:hAnsi="Arial" w:cs="Arial"/>
          <w:strike/>
          <w:sz w:val="24"/>
          <w:szCs w:val="24"/>
          <w:lang w:val="mn-MN"/>
        </w:rPr>
      </w:pPr>
      <w:r w:rsidRPr="002B54AA">
        <w:rPr>
          <w:rFonts w:ascii="Arial" w:hAnsi="Arial" w:cs="Arial"/>
          <w:sz w:val="24"/>
          <w:szCs w:val="24"/>
          <w:lang w:val="mn-MN"/>
        </w:rPr>
        <w:t>6.4</w:t>
      </w:r>
      <w:r w:rsidR="00AD25C6" w:rsidRPr="002B54AA">
        <w:rPr>
          <w:rFonts w:ascii="Arial" w:hAnsi="Arial" w:cs="Arial"/>
          <w:sz w:val="24"/>
          <w:szCs w:val="24"/>
          <w:lang w:val="mn-MN"/>
        </w:rPr>
        <w:t>.</w:t>
      </w:r>
      <w:r w:rsidRPr="002B54AA">
        <w:rPr>
          <w:rFonts w:ascii="Arial" w:hAnsi="Arial" w:cs="Arial"/>
          <w:sz w:val="24"/>
          <w:szCs w:val="24"/>
          <w:lang w:val="mn-MN"/>
        </w:rPr>
        <w:t xml:space="preserve">Хяналтын </w:t>
      </w:r>
      <w:r w:rsidR="0098596B" w:rsidRPr="002B54AA">
        <w:rPr>
          <w:rFonts w:ascii="Arial" w:hAnsi="Arial" w:cs="Arial"/>
          <w:sz w:val="24"/>
          <w:szCs w:val="24"/>
          <w:lang w:val="mn-MN"/>
        </w:rPr>
        <w:t>судалгаанд оролцуулсан иргэн, байгууллагын ажлын хөлсийг гэрээний биелэлт, ажлын гүйцэтгэлийг үндэслэн Төрийн албаны зөвлөл олгоно</w:t>
      </w:r>
      <w:r w:rsidR="00544ACA" w:rsidRPr="002B54AA">
        <w:rPr>
          <w:rFonts w:ascii="Arial" w:hAnsi="Arial" w:cs="Arial"/>
          <w:sz w:val="24"/>
          <w:szCs w:val="24"/>
          <w:lang w:val="mn-MN"/>
        </w:rPr>
        <w:t xml:space="preserve">. </w:t>
      </w:r>
    </w:p>
    <w:p w14:paraId="46BABB46" w14:textId="25BF46A7" w:rsidR="00BB526B" w:rsidRPr="00402DDC" w:rsidRDefault="00FC2C6E" w:rsidP="005375F2">
      <w:pPr>
        <w:spacing w:after="0" w:line="276" w:lineRule="auto"/>
        <w:ind w:firstLine="720"/>
        <w:jc w:val="both"/>
        <w:rPr>
          <w:rFonts w:ascii="Arial" w:hAnsi="Arial" w:cs="Arial"/>
          <w:sz w:val="24"/>
          <w:szCs w:val="24"/>
          <w:lang w:val="mn-MN"/>
        </w:rPr>
      </w:pPr>
      <w:r w:rsidRPr="00BD2059">
        <w:rPr>
          <w:rFonts w:ascii="Arial" w:hAnsi="Arial" w:cs="Arial"/>
          <w:sz w:val="24"/>
          <w:szCs w:val="24"/>
          <w:lang w:val="mn-MN"/>
        </w:rPr>
        <w:t>6</w:t>
      </w:r>
      <w:r w:rsidR="005334A0" w:rsidRPr="00BD2059">
        <w:rPr>
          <w:rFonts w:ascii="Arial" w:hAnsi="Arial" w:cs="Arial"/>
          <w:sz w:val="24"/>
          <w:szCs w:val="24"/>
          <w:lang w:val="mn-MN"/>
        </w:rPr>
        <w:t>.5</w:t>
      </w:r>
      <w:r w:rsidR="00BB526B" w:rsidRPr="00BD2059">
        <w:rPr>
          <w:rFonts w:ascii="Arial" w:hAnsi="Arial" w:cs="Arial"/>
          <w:sz w:val="24"/>
          <w:szCs w:val="24"/>
          <w:lang w:val="mn-MN"/>
        </w:rPr>
        <w:t>.</w:t>
      </w:r>
      <w:r w:rsidR="00986BB6" w:rsidRPr="00BD2059">
        <w:rPr>
          <w:rFonts w:ascii="Arial" w:hAnsi="Arial" w:cs="Arial"/>
          <w:sz w:val="24"/>
          <w:szCs w:val="24"/>
          <w:lang w:val="mn-MN"/>
        </w:rPr>
        <w:t xml:space="preserve">Төрийн албаны зөвлөл Хяналтын зөвлөлийг ажиллах байр, хуралдааны танхим болон шаардлагатай бусад техник тоног төхөөрөмж, мэдээллээр хангах ба </w:t>
      </w:r>
      <w:r w:rsidR="00BB526B" w:rsidRPr="00BD2059">
        <w:rPr>
          <w:rFonts w:ascii="Arial" w:hAnsi="Arial" w:cs="Arial"/>
          <w:sz w:val="24"/>
          <w:szCs w:val="24"/>
          <w:lang w:val="mn-MN"/>
        </w:rPr>
        <w:t>Хяналтын зөвлөлийн үйл ажиллагааны зардал, дарга</w:t>
      </w:r>
      <w:r w:rsidR="005046FD" w:rsidRPr="00BD2059">
        <w:rPr>
          <w:rFonts w:ascii="Arial" w:hAnsi="Arial" w:cs="Arial"/>
          <w:sz w:val="24"/>
          <w:szCs w:val="24"/>
          <w:lang w:val="mn-MN"/>
        </w:rPr>
        <w:t>,</w:t>
      </w:r>
      <w:r w:rsidR="00BB526B" w:rsidRPr="00BD2059">
        <w:rPr>
          <w:rFonts w:ascii="Arial" w:hAnsi="Arial" w:cs="Arial"/>
          <w:sz w:val="24"/>
          <w:szCs w:val="24"/>
          <w:lang w:val="mn-MN"/>
        </w:rPr>
        <w:t xml:space="preserve"> гишүүдэд олгох </w:t>
      </w:r>
      <w:r w:rsidR="005046FD" w:rsidRPr="00BD2059">
        <w:rPr>
          <w:rFonts w:ascii="Arial" w:hAnsi="Arial" w:cs="Arial"/>
          <w:sz w:val="24"/>
          <w:szCs w:val="24"/>
          <w:lang w:val="mn-MN"/>
        </w:rPr>
        <w:t xml:space="preserve">урамшуулал болон бусад </w:t>
      </w:r>
      <w:r w:rsidR="00BB526B" w:rsidRPr="00BD2059">
        <w:rPr>
          <w:rFonts w:ascii="Arial" w:hAnsi="Arial" w:cs="Arial"/>
          <w:sz w:val="24"/>
          <w:szCs w:val="24"/>
          <w:lang w:val="mn-MN"/>
        </w:rPr>
        <w:t>хөлс,</w:t>
      </w:r>
      <w:r w:rsidR="00AD25C6" w:rsidRPr="00BD2059">
        <w:rPr>
          <w:rFonts w:ascii="Arial" w:hAnsi="Arial" w:cs="Arial"/>
          <w:sz w:val="24"/>
          <w:szCs w:val="24"/>
          <w:lang w:val="mn-MN"/>
        </w:rPr>
        <w:t xml:space="preserve"> </w:t>
      </w:r>
      <w:r w:rsidR="005046FD" w:rsidRPr="00BD2059">
        <w:rPr>
          <w:rFonts w:ascii="Arial" w:hAnsi="Arial" w:cs="Arial"/>
          <w:sz w:val="24"/>
          <w:szCs w:val="24"/>
          <w:lang w:val="mn-MN"/>
        </w:rPr>
        <w:t xml:space="preserve">төлбөрийг </w:t>
      </w:r>
      <w:r w:rsidR="00BB526B" w:rsidRPr="00BD2059">
        <w:rPr>
          <w:rFonts w:ascii="Arial" w:hAnsi="Arial" w:cs="Arial"/>
          <w:sz w:val="24"/>
          <w:szCs w:val="24"/>
          <w:lang w:val="mn-MN"/>
        </w:rPr>
        <w:t xml:space="preserve">улсын төсөв болон бусад эх үүсвэрээс </w:t>
      </w:r>
      <w:r w:rsidR="00277F28" w:rsidRPr="00BD2059">
        <w:rPr>
          <w:rFonts w:ascii="Arial" w:hAnsi="Arial" w:cs="Arial"/>
          <w:sz w:val="24"/>
          <w:szCs w:val="24"/>
          <w:lang w:val="mn-MN"/>
        </w:rPr>
        <w:t>санхүүжүүлэх</w:t>
      </w:r>
      <w:r w:rsidR="00277F28" w:rsidRPr="00402DDC">
        <w:rPr>
          <w:rFonts w:ascii="Arial" w:hAnsi="Arial" w:cs="Arial"/>
          <w:sz w:val="24"/>
          <w:szCs w:val="24"/>
          <w:lang w:val="mn-MN"/>
        </w:rPr>
        <w:t xml:space="preserve"> асуудлыг хариуцна.</w:t>
      </w:r>
    </w:p>
    <w:p w14:paraId="1E54453C" w14:textId="77777777" w:rsidR="00A16102" w:rsidRPr="00402DDC" w:rsidRDefault="00A16102" w:rsidP="005375F2">
      <w:pPr>
        <w:pStyle w:val="NoSpacing"/>
        <w:spacing w:line="276" w:lineRule="auto"/>
        <w:jc w:val="center"/>
        <w:rPr>
          <w:rFonts w:ascii="Arial" w:hAnsi="Arial" w:cs="Arial"/>
          <w:b/>
          <w:sz w:val="24"/>
          <w:szCs w:val="24"/>
          <w:lang w:val="mn-MN"/>
        </w:rPr>
      </w:pPr>
    </w:p>
    <w:p w14:paraId="22BDACA1" w14:textId="77777777" w:rsidR="002B54AA" w:rsidRDefault="002B54AA">
      <w:pPr>
        <w:spacing w:line="259" w:lineRule="auto"/>
        <w:rPr>
          <w:rFonts w:ascii="Arial" w:hAnsi="Arial" w:cs="Arial"/>
          <w:b/>
          <w:sz w:val="24"/>
          <w:szCs w:val="24"/>
          <w:lang w:val="mn-MN"/>
        </w:rPr>
      </w:pPr>
      <w:r>
        <w:rPr>
          <w:rFonts w:ascii="Arial" w:hAnsi="Arial" w:cs="Arial"/>
          <w:b/>
          <w:sz w:val="24"/>
          <w:szCs w:val="24"/>
          <w:lang w:val="mn-MN"/>
        </w:rPr>
        <w:br w:type="page"/>
      </w:r>
    </w:p>
    <w:p w14:paraId="04AF534F" w14:textId="19B3D34B" w:rsidR="00BB526B" w:rsidRPr="00402DDC" w:rsidRDefault="00FC2C6E" w:rsidP="005375F2">
      <w:pPr>
        <w:pStyle w:val="NoSpacing"/>
        <w:spacing w:line="276" w:lineRule="auto"/>
        <w:jc w:val="center"/>
        <w:rPr>
          <w:rFonts w:ascii="Arial" w:hAnsi="Arial" w:cs="Arial"/>
          <w:b/>
          <w:sz w:val="24"/>
          <w:szCs w:val="24"/>
          <w:lang w:val="mn-MN"/>
        </w:rPr>
      </w:pPr>
      <w:r w:rsidRPr="00402DDC">
        <w:rPr>
          <w:rFonts w:ascii="Arial" w:hAnsi="Arial" w:cs="Arial"/>
          <w:b/>
          <w:sz w:val="24"/>
          <w:szCs w:val="24"/>
          <w:lang w:val="mn-MN"/>
        </w:rPr>
        <w:lastRenderedPageBreak/>
        <w:t>Долоо</w:t>
      </w:r>
      <w:r w:rsidR="00BB526B" w:rsidRPr="00402DDC">
        <w:rPr>
          <w:rFonts w:ascii="Arial" w:hAnsi="Arial" w:cs="Arial"/>
          <w:b/>
          <w:sz w:val="24"/>
          <w:szCs w:val="24"/>
          <w:lang w:val="mn-MN"/>
        </w:rPr>
        <w:t>. Хяналтын зөвлөлийн гишүүнийг сонгон шалгаруулах,</w:t>
      </w:r>
    </w:p>
    <w:p w14:paraId="551BC03C" w14:textId="21405910" w:rsidR="00BB526B" w:rsidRPr="00402DDC" w:rsidRDefault="00BB526B" w:rsidP="005375F2">
      <w:pPr>
        <w:pStyle w:val="NoSpacing"/>
        <w:spacing w:line="276" w:lineRule="auto"/>
        <w:jc w:val="center"/>
        <w:rPr>
          <w:rFonts w:ascii="Arial" w:hAnsi="Arial" w:cs="Arial"/>
          <w:b/>
          <w:sz w:val="24"/>
          <w:szCs w:val="24"/>
          <w:lang w:val="mn-MN"/>
        </w:rPr>
      </w:pPr>
      <w:r w:rsidRPr="00402DDC">
        <w:rPr>
          <w:rFonts w:ascii="Arial" w:hAnsi="Arial" w:cs="Arial"/>
          <w:b/>
          <w:sz w:val="24"/>
          <w:szCs w:val="24"/>
          <w:lang w:val="mn-MN"/>
        </w:rPr>
        <w:t xml:space="preserve">томилох, чөлөөлөх </w:t>
      </w:r>
    </w:p>
    <w:p w14:paraId="24AAA307" w14:textId="77777777" w:rsidR="00BB526B" w:rsidRPr="00402DDC" w:rsidRDefault="00BB526B" w:rsidP="005375F2">
      <w:pPr>
        <w:pStyle w:val="NoSpacing"/>
        <w:spacing w:line="276" w:lineRule="auto"/>
        <w:jc w:val="center"/>
        <w:rPr>
          <w:rFonts w:ascii="Arial" w:hAnsi="Arial" w:cs="Arial"/>
          <w:b/>
          <w:sz w:val="24"/>
          <w:szCs w:val="24"/>
          <w:lang w:val="mn-MN"/>
        </w:rPr>
      </w:pPr>
    </w:p>
    <w:p w14:paraId="2A423F3D" w14:textId="4C7F0B66" w:rsidR="002200AA" w:rsidRPr="00402DDC" w:rsidRDefault="00027B68" w:rsidP="005375F2">
      <w:pPr>
        <w:spacing w:after="120" w:line="276" w:lineRule="auto"/>
        <w:ind w:firstLine="720"/>
        <w:jc w:val="both"/>
        <w:rPr>
          <w:rFonts w:ascii="Arial" w:hAnsi="Arial" w:cs="Arial"/>
          <w:sz w:val="24"/>
          <w:szCs w:val="24"/>
          <w:lang w:val="mn-MN"/>
        </w:rPr>
      </w:pPr>
      <w:r w:rsidRPr="00402DDC">
        <w:rPr>
          <w:rFonts w:ascii="Arial" w:hAnsi="Arial" w:cs="Arial"/>
          <w:sz w:val="24"/>
          <w:szCs w:val="24"/>
          <w:lang w:val="mn-MN"/>
        </w:rPr>
        <w:t>7</w:t>
      </w:r>
      <w:r w:rsidR="00BB526B" w:rsidRPr="00402DDC">
        <w:rPr>
          <w:rFonts w:ascii="Arial" w:hAnsi="Arial" w:cs="Arial"/>
          <w:sz w:val="24"/>
          <w:szCs w:val="24"/>
          <w:lang w:val="mn-MN"/>
        </w:rPr>
        <w:t>.1.</w:t>
      </w:r>
      <w:bookmarkStart w:id="8" w:name="_Hlk71205835"/>
      <w:bookmarkStart w:id="9" w:name="_Hlk71205594"/>
      <w:r w:rsidR="002200AA" w:rsidRPr="00402DDC">
        <w:rPr>
          <w:rFonts w:ascii="Arial" w:hAnsi="Arial" w:cs="Arial"/>
          <w:sz w:val="24"/>
          <w:szCs w:val="24"/>
          <w:lang w:val="mn-MN"/>
        </w:rPr>
        <w:t>Хяналтын зөвлөлийн гишүүнд нэр дэвшигч нь дараах шалгуурыг хангасан байна:</w:t>
      </w:r>
    </w:p>
    <w:p w14:paraId="4A80C666" w14:textId="562C6DA2" w:rsidR="002200AA" w:rsidRPr="00402DDC" w:rsidRDefault="002200AA" w:rsidP="005375F2">
      <w:pPr>
        <w:spacing w:after="120" w:line="276" w:lineRule="auto"/>
        <w:ind w:firstLine="720"/>
        <w:jc w:val="both"/>
        <w:rPr>
          <w:rFonts w:ascii="Arial" w:hAnsi="Arial" w:cs="Arial"/>
          <w:color w:val="000000"/>
          <w:sz w:val="24"/>
          <w:szCs w:val="24"/>
          <w:lang w:val="mn-MN"/>
        </w:rPr>
      </w:pPr>
      <w:r w:rsidRPr="00402DDC">
        <w:rPr>
          <w:rFonts w:ascii="Arial" w:hAnsi="Arial" w:cs="Arial"/>
          <w:color w:val="000000"/>
          <w:sz w:val="24"/>
          <w:szCs w:val="24"/>
          <w:lang w:val="mn-MN"/>
        </w:rPr>
        <w:t xml:space="preserve"> Дээд боловсролтой, хяналт-шинжилгээ, үнэлгээ, судалгаа хийх талаар хангалттай чадвар, </w:t>
      </w:r>
      <w:r w:rsidRPr="00402DDC">
        <w:rPr>
          <w:rFonts w:ascii="Arial" w:hAnsi="Arial" w:cs="Arial"/>
          <w:sz w:val="24"/>
          <w:szCs w:val="24"/>
          <w:lang w:val="mn-MN"/>
        </w:rPr>
        <w:t xml:space="preserve">туршлагатай, төрийн албаны үйл ажиллагааны талаар суурь мэдлэгтэй, </w:t>
      </w:r>
      <w:r w:rsidRPr="00402DDC">
        <w:rPr>
          <w:rFonts w:ascii="Arial" w:hAnsi="Arial" w:cs="Arial"/>
          <w:color w:val="000000"/>
          <w:sz w:val="24"/>
          <w:szCs w:val="24"/>
          <w:lang w:val="mn-MN"/>
        </w:rPr>
        <w:t>төрийн албан хаагчаар ажилладаггүй,</w:t>
      </w:r>
      <w:r w:rsidR="00AD25C6">
        <w:rPr>
          <w:rFonts w:ascii="Arial" w:hAnsi="Arial" w:cs="Arial"/>
          <w:color w:val="000000"/>
          <w:sz w:val="24"/>
          <w:szCs w:val="24"/>
          <w:lang w:val="mn-MN"/>
        </w:rPr>
        <w:t xml:space="preserve"> </w:t>
      </w:r>
      <w:r w:rsidRPr="00402DDC">
        <w:rPr>
          <w:rFonts w:ascii="Arial" w:hAnsi="Arial" w:cs="Arial"/>
          <w:color w:val="000000"/>
          <w:sz w:val="24"/>
          <w:szCs w:val="24"/>
          <w:lang w:val="mn-MN"/>
        </w:rPr>
        <w:t>улс</w:t>
      </w:r>
      <w:r w:rsidR="00AD25C6">
        <w:rPr>
          <w:rFonts w:ascii="Arial" w:hAnsi="Arial" w:cs="Arial"/>
          <w:color w:val="000000"/>
          <w:sz w:val="24"/>
          <w:szCs w:val="24"/>
          <w:lang w:val="mn-MN"/>
        </w:rPr>
        <w:t xml:space="preserve"> </w:t>
      </w:r>
      <w:r w:rsidRPr="00402DDC">
        <w:rPr>
          <w:rFonts w:ascii="Arial" w:hAnsi="Arial" w:cs="Arial"/>
          <w:color w:val="000000"/>
          <w:sz w:val="24"/>
          <w:szCs w:val="24"/>
          <w:lang w:val="mn-MN"/>
        </w:rPr>
        <w:t xml:space="preserve">төрийн аль нэг намын байгууллагын гишүүнчлэлгүй, ял шийтгүүлж байгаагүй, </w:t>
      </w:r>
      <w:r w:rsidRPr="00402DDC">
        <w:rPr>
          <w:rFonts w:ascii="Arial" w:hAnsi="Arial" w:cs="Arial"/>
          <w:sz w:val="24"/>
          <w:szCs w:val="24"/>
          <w:lang w:val="mn-MN"/>
        </w:rPr>
        <w:t>сэтгэцийн хувьд эрүүл байх.</w:t>
      </w:r>
    </w:p>
    <w:p w14:paraId="115F06B5" w14:textId="24BDC95E" w:rsidR="00B15931" w:rsidRPr="00402DDC" w:rsidRDefault="002200AA" w:rsidP="005375F2">
      <w:pPr>
        <w:spacing w:after="120" w:line="276" w:lineRule="auto"/>
        <w:ind w:firstLine="720"/>
        <w:jc w:val="both"/>
        <w:rPr>
          <w:rFonts w:ascii="Arial" w:hAnsi="Arial" w:cs="Arial"/>
          <w:sz w:val="24"/>
          <w:szCs w:val="24"/>
          <w:lang w:val="mn-MN"/>
        </w:rPr>
      </w:pPr>
      <w:r w:rsidRPr="00402DDC">
        <w:rPr>
          <w:rFonts w:ascii="Arial" w:hAnsi="Arial" w:cs="Arial"/>
          <w:color w:val="000000" w:themeColor="text1"/>
          <w:sz w:val="24"/>
          <w:szCs w:val="24"/>
          <w:lang w:val="mn-MN"/>
        </w:rPr>
        <w:t>7.</w:t>
      </w:r>
      <w:r w:rsidR="00913A1C" w:rsidRPr="00402DDC">
        <w:rPr>
          <w:rFonts w:ascii="Arial" w:hAnsi="Arial" w:cs="Arial"/>
          <w:color w:val="000000" w:themeColor="text1"/>
          <w:sz w:val="24"/>
          <w:szCs w:val="24"/>
          <w:lang w:val="mn-MN"/>
        </w:rPr>
        <w:t>2</w:t>
      </w:r>
      <w:r w:rsidRPr="00402DDC">
        <w:rPr>
          <w:rFonts w:ascii="Arial" w:hAnsi="Arial" w:cs="Arial"/>
          <w:color w:val="000000" w:themeColor="text1"/>
          <w:sz w:val="24"/>
          <w:szCs w:val="24"/>
          <w:lang w:val="mn-MN"/>
        </w:rPr>
        <w:t>.</w:t>
      </w:r>
      <w:r w:rsidR="00B15931" w:rsidRPr="00402DDC">
        <w:rPr>
          <w:rFonts w:ascii="Arial" w:hAnsi="Arial" w:cs="Arial"/>
          <w:color w:val="000000" w:themeColor="text1"/>
          <w:sz w:val="24"/>
          <w:szCs w:val="24"/>
          <w:lang w:val="mn-MN"/>
        </w:rPr>
        <w:t xml:space="preserve">Ажлын алба </w:t>
      </w:r>
      <w:r w:rsidR="00B10323" w:rsidRPr="00402DDC">
        <w:rPr>
          <w:rFonts w:ascii="Arial" w:hAnsi="Arial" w:cs="Arial"/>
          <w:color w:val="000000" w:themeColor="text1"/>
          <w:sz w:val="24"/>
          <w:szCs w:val="24"/>
          <w:lang w:val="mn-MN"/>
        </w:rPr>
        <w:t>нь</w:t>
      </w:r>
      <w:r w:rsidR="00B15931" w:rsidRPr="00402DDC">
        <w:rPr>
          <w:rFonts w:ascii="Arial" w:hAnsi="Arial" w:cs="Arial"/>
          <w:color w:val="000000" w:themeColor="text1"/>
          <w:sz w:val="24"/>
          <w:szCs w:val="24"/>
          <w:lang w:val="mn-MN"/>
        </w:rPr>
        <w:t xml:space="preserve"> </w:t>
      </w:r>
      <w:r w:rsidR="000E0434" w:rsidRPr="00402DDC">
        <w:rPr>
          <w:rFonts w:ascii="Arial" w:hAnsi="Arial" w:cs="Arial"/>
          <w:color w:val="000000" w:themeColor="text1"/>
          <w:sz w:val="24"/>
          <w:szCs w:val="24"/>
          <w:lang w:val="mn-MN"/>
        </w:rPr>
        <w:t>Хяналтын зөвлөлийн бүрэлдэхүүнд</w:t>
      </w:r>
      <w:r w:rsidR="00AD25C6">
        <w:rPr>
          <w:rFonts w:ascii="Arial" w:hAnsi="Arial" w:cs="Arial"/>
          <w:color w:val="000000" w:themeColor="text1"/>
          <w:sz w:val="24"/>
          <w:szCs w:val="24"/>
          <w:lang w:val="mn-MN"/>
        </w:rPr>
        <w:t xml:space="preserve"> </w:t>
      </w:r>
      <w:r w:rsidR="000E0434" w:rsidRPr="00402DDC">
        <w:rPr>
          <w:rFonts w:ascii="Arial" w:hAnsi="Arial" w:cs="Arial"/>
          <w:color w:val="000000" w:themeColor="text1"/>
          <w:sz w:val="24"/>
          <w:szCs w:val="24"/>
          <w:lang w:val="mn-MN"/>
        </w:rPr>
        <w:t xml:space="preserve">нэр дэвшүүлэх </w:t>
      </w:r>
      <w:r w:rsidR="00B15931" w:rsidRPr="00402DDC">
        <w:rPr>
          <w:rFonts w:ascii="Arial" w:hAnsi="Arial" w:cs="Arial"/>
          <w:color w:val="000000" w:themeColor="text1"/>
          <w:sz w:val="24"/>
          <w:szCs w:val="24"/>
          <w:lang w:val="mn-MN"/>
        </w:rPr>
        <w:t>мэдэгдл</w:t>
      </w:r>
      <w:r w:rsidR="000E0434" w:rsidRPr="00402DDC">
        <w:rPr>
          <w:rFonts w:ascii="Arial" w:hAnsi="Arial" w:cs="Arial"/>
          <w:color w:val="000000" w:themeColor="text1"/>
          <w:sz w:val="24"/>
          <w:szCs w:val="24"/>
          <w:lang w:val="mn-MN"/>
        </w:rPr>
        <w:t>ийг</w:t>
      </w:r>
      <w:r w:rsidR="00B15931" w:rsidRPr="00402DDC">
        <w:rPr>
          <w:rFonts w:ascii="Arial" w:hAnsi="Arial" w:cs="Arial"/>
          <w:color w:val="000000" w:themeColor="text1"/>
          <w:sz w:val="24"/>
          <w:szCs w:val="24"/>
          <w:lang w:val="mn-MN"/>
        </w:rPr>
        <w:t xml:space="preserve"> </w:t>
      </w:r>
      <w:r w:rsidR="000E0434" w:rsidRPr="00402DDC">
        <w:rPr>
          <w:rFonts w:ascii="Arial" w:hAnsi="Arial" w:cs="Arial"/>
          <w:color w:val="000000" w:themeColor="text1"/>
          <w:sz w:val="24"/>
          <w:szCs w:val="24"/>
          <w:lang w:val="mn-MN"/>
        </w:rPr>
        <w:t xml:space="preserve">Хэрэглэгчдийн эрх ашгийг хамгаалах нийгэмлэг, Үйлдвэрчний эвлэл, Ажил олгогч эздийн </w:t>
      </w:r>
      <w:r w:rsidR="000E0434" w:rsidRPr="00402DDC">
        <w:rPr>
          <w:rFonts w:ascii="Arial" w:hAnsi="Arial" w:cs="Arial"/>
          <w:sz w:val="24"/>
          <w:szCs w:val="24"/>
          <w:lang w:val="mn-MN"/>
        </w:rPr>
        <w:t>холбоо</w:t>
      </w:r>
      <w:r w:rsidR="00561E0C" w:rsidRPr="00402DDC">
        <w:rPr>
          <w:rFonts w:ascii="Arial" w:hAnsi="Arial" w:cs="Arial"/>
          <w:sz w:val="24"/>
          <w:szCs w:val="24"/>
          <w:lang w:val="mn-MN"/>
        </w:rPr>
        <w:t>нд</w:t>
      </w:r>
      <w:r w:rsidR="000E0434" w:rsidRPr="00402DDC">
        <w:rPr>
          <w:rFonts w:ascii="Arial" w:hAnsi="Arial" w:cs="Arial"/>
          <w:sz w:val="24"/>
          <w:szCs w:val="24"/>
          <w:lang w:val="mn-MN"/>
        </w:rPr>
        <w:t xml:space="preserve"> </w:t>
      </w:r>
      <w:r w:rsidR="00561E0C" w:rsidRPr="00402DDC">
        <w:rPr>
          <w:rFonts w:ascii="Arial" w:hAnsi="Arial" w:cs="Arial"/>
          <w:sz w:val="24"/>
          <w:szCs w:val="24"/>
          <w:lang w:val="mn-MN"/>
        </w:rPr>
        <w:t xml:space="preserve">тухай бүр </w:t>
      </w:r>
      <w:r w:rsidR="00B15931" w:rsidRPr="00402DDC">
        <w:rPr>
          <w:rFonts w:ascii="Arial" w:hAnsi="Arial" w:cs="Arial"/>
          <w:color w:val="000000" w:themeColor="text1"/>
          <w:sz w:val="24"/>
          <w:szCs w:val="24"/>
          <w:lang w:val="mn-MN"/>
        </w:rPr>
        <w:t>хүргүүл</w:t>
      </w:r>
      <w:r w:rsidRPr="00402DDC">
        <w:rPr>
          <w:rFonts w:ascii="Arial" w:hAnsi="Arial" w:cs="Arial"/>
          <w:color w:val="000000" w:themeColor="text1"/>
          <w:sz w:val="24"/>
          <w:szCs w:val="24"/>
          <w:lang w:val="mn-MN"/>
        </w:rPr>
        <w:t>эх бөгөөд</w:t>
      </w:r>
      <w:r w:rsidR="000E0434" w:rsidRPr="00402DDC">
        <w:rPr>
          <w:rFonts w:ascii="Arial" w:hAnsi="Arial" w:cs="Arial"/>
          <w:color w:val="000000" w:themeColor="text1"/>
          <w:sz w:val="24"/>
          <w:szCs w:val="24"/>
          <w:lang w:val="mn-MN"/>
        </w:rPr>
        <w:t xml:space="preserve"> </w:t>
      </w:r>
      <w:r w:rsidR="00B10323" w:rsidRPr="00402DDC">
        <w:rPr>
          <w:rFonts w:ascii="Arial" w:hAnsi="Arial" w:cs="Arial"/>
          <w:color w:val="000000" w:themeColor="text1"/>
          <w:sz w:val="24"/>
          <w:szCs w:val="24"/>
          <w:lang w:val="mn-MN"/>
        </w:rPr>
        <w:t xml:space="preserve">эдгээр байгууллагын төлөөллийг </w:t>
      </w:r>
      <w:r w:rsidR="000E0434" w:rsidRPr="00402DDC">
        <w:rPr>
          <w:rFonts w:ascii="Arial" w:hAnsi="Arial" w:cs="Arial"/>
          <w:color w:val="000000" w:themeColor="text1"/>
          <w:sz w:val="24"/>
          <w:szCs w:val="24"/>
          <w:lang w:val="mn-MN"/>
        </w:rPr>
        <w:t>сонгон шалгаруула</w:t>
      </w:r>
      <w:r w:rsidR="00B10323" w:rsidRPr="00402DDC">
        <w:rPr>
          <w:rFonts w:ascii="Arial" w:hAnsi="Arial" w:cs="Arial"/>
          <w:color w:val="000000" w:themeColor="text1"/>
          <w:sz w:val="24"/>
          <w:szCs w:val="24"/>
          <w:lang w:val="mn-MN"/>
        </w:rPr>
        <w:t xml:space="preserve">х </w:t>
      </w:r>
      <w:r w:rsidR="000E0434" w:rsidRPr="00402DDC">
        <w:rPr>
          <w:rFonts w:ascii="Arial" w:hAnsi="Arial" w:cs="Arial"/>
          <w:color w:val="000000" w:themeColor="text1"/>
          <w:sz w:val="24"/>
          <w:szCs w:val="24"/>
          <w:lang w:val="mn-MN"/>
        </w:rPr>
        <w:t>ажиллагаа 2 үе шаттай байна.</w:t>
      </w:r>
    </w:p>
    <w:p w14:paraId="348771D9" w14:textId="10E99C00" w:rsidR="00B10323" w:rsidRPr="00402DDC" w:rsidRDefault="000E0434" w:rsidP="005375F2">
      <w:pPr>
        <w:spacing w:after="0" w:line="276" w:lineRule="auto"/>
        <w:ind w:left="1354" w:hanging="634"/>
        <w:jc w:val="both"/>
        <w:rPr>
          <w:rFonts w:ascii="Arial" w:hAnsi="Arial" w:cs="Arial"/>
          <w:color w:val="000000" w:themeColor="text1"/>
          <w:sz w:val="24"/>
          <w:szCs w:val="24"/>
          <w:lang w:val="mn-MN"/>
        </w:rPr>
      </w:pPr>
      <w:r w:rsidRPr="00402DDC">
        <w:rPr>
          <w:rFonts w:ascii="Arial" w:hAnsi="Arial" w:cs="Arial"/>
          <w:sz w:val="24"/>
          <w:szCs w:val="24"/>
          <w:lang w:val="mn-MN"/>
        </w:rPr>
        <w:t>7.</w:t>
      </w:r>
      <w:r w:rsidR="00913A1C" w:rsidRPr="00402DDC">
        <w:rPr>
          <w:rFonts w:ascii="Arial" w:hAnsi="Arial" w:cs="Arial"/>
          <w:sz w:val="24"/>
          <w:szCs w:val="24"/>
          <w:lang w:val="mn-MN"/>
        </w:rPr>
        <w:t>2</w:t>
      </w:r>
      <w:r w:rsidRPr="00402DDC">
        <w:rPr>
          <w:rFonts w:ascii="Arial" w:hAnsi="Arial" w:cs="Arial"/>
          <w:sz w:val="24"/>
          <w:szCs w:val="24"/>
          <w:lang w:val="mn-MN"/>
        </w:rPr>
        <w:t>.</w:t>
      </w:r>
      <w:r w:rsidR="002200AA" w:rsidRPr="00402DDC">
        <w:rPr>
          <w:rFonts w:ascii="Arial" w:hAnsi="Arial" w:cs="Arial"/>
          <w:sz w:val="24"/>
          <w:szCs w:val="24"/>
          <w:lang w:val="mn-MN"/>
        </w:rPr>
        <w:t>1.</w:t>
      </w:r>
      <w:r w:rsidR="00AD25C6">
        <w:rPr>
          <w:rFonts w:ascii="Arial" w:hAnsi="Arial" w:cs="Arial"/>
          <w:sz w:val="24"/>
          <w:szCs w:val="24"/>
          <w:lang w:val="mn-MN"/>
        </w:rPr>
        <w:t>с</w:t>
      </w:r>
      <w:r w:rsidR="00B15931" w:rsidRPr="00402DDC">
        <w:rPr>
          <w:rFonts w:ascii="Arial" w:hAnsi="Arial" w:cs="Arial"/>
          <w:sz w:val="24"/>
          <w:szCs w:val="24"/>
          <w:lang w:val="mn-MN"/>
        </w:rPr>
        <w:t xml:space="preserve">онгон шалгаруулалтын эхний шатанд </w:t>
      </w:r>
      <w:r w:rsidR="00027B68" w:rsidRPr="00402DDC">
        <w:rPr>
          <w:rFonts w:ascii="Arial" w:hAnsi="Arial" w:cs="Arial"/>
          <w:sz w:val="24"/>
          <w:szCs w:val="24"/>
          <w:lang w:val="mn-MN"/>
        </w:rPr>
        <w:t>Хэрэглэгчдийн</w:t>
      </w:r>
      <w:bookmarkEnd w:id="8"/>
      <w:r w:rsidR="00AD25C6">
        <w:rPr>
          <w:rFonts w:ascii="Arial" w:hAnsi="Arial" w:cs="Arial"/>
          <w:sz w:val="24"/>
          <w:szCs w:val="24"/>
          <w:lang w:val="mn-MN"/>
        </w:rPr>
        <w:t xml:space="preserve"> </w:t>
      </w:r>
      <w:r w:rsidR="00027B68" w:rsidRPr="00402DDC">
        <w:rPr>
          <w:rFonts w:ascii="Arial" w:hAnsi="Arial" w:cs="Arial"/>
          <w:sz w:val="24"/>
          <w:szCs w:val="24"/>
          <w:lang w:val="mn-MN"/>
        </w:rPr>
        <w:t>эрх</w:t>
      </w:r>
      <w:r w:rsidR="00AD25C6">
        <w:rPr>
          <w:rFonts w:ascii="Arial" w:hAnsi="Arial" w:cs="Arial"/>
          <w:sz w:val="24"/>
          <w:szCs w:val="24"/>
          <w:lang w:val="mn-MN"/>
        </w:rPr>
        <w:t xml:space="preserve"> </w:t>
      </w:r>
      <w:r w:rsidR="00027B68" w:rsidRPr="00402DDC">
        <w:rPr>
          <w:rFonts w:ascii="Arial" w:hAnsi="Arial" w:cs="Arial"/>
          <w:sz w:val="24"/>
          <w:szCs w:val="24"/>
          <w:lang w:val="mn-MN"/>
        </w:rPr>
        <w:t>ашгийг хамгаалах нийгэмлэг, Үйлдвэрчний эвлэл, Ажил олгогч эздийн холбоо</w:t>
      </w:r>
      <w:bookmarkEnd w:id="9"/>
      <w:r w:rsidR="00AD7027" w:rsidRPr="00402DDC">
        <w:rPr>
          <w:rFonts w:ascii="Arial" w:hAnsi="Arial" w:cs="Arial"/>
          <w:sz w:val="24"/>
          <w:szCs w:val="24"/>
          <w:lang w:val="mn-MN"/>
        </w:rPr>
        <w:t xml:space="preserve"> </w:t>
      </w:r>
      <w:r w:rsidR="00913A1C" w:rsidRPr="00402DDC">
        <w:rPr>
          <w:rFonts w:ascii="Arial" w:hAnsi="Arial" w:cs="Arial"/>
          <w:sz w:val="24"/>
          <w:szCs w:val="24"/>
          <w:lang w:val="mn-MN"/>
        </w:rPr>
        <w:t xml:space="preserve">энэ дүрмийн 7.1-д заасан шалгуурыг хангасан </w:t>
      </w:r>
      <w:r w:rsidR="00AD7027" w:rsidRPr="00402DDC">
        <w:rPr>
          <w:rFonts w:ascii="Arial" w:hAnsi="Arial" w:cs="Arial"/>
          <w:sz w:val="24"/>
          <w:szCs w:val="24"/>
          <w:lang w:val="mn-MN"/>
        </w:rPr>
        <w:t>тус бүр 3 хүн</w:t>
      </w:r>
      <w:r w:rsidR="00B15931" w:rsidRPr="00402DDC">
        <w:rPr>
          <w:rFonts w:ascii="Arial" w:hAnsi="Arial" w:cs="Arial"/>
          <w:sz w:val="24"/>
          <w:szCs w:val="24"/>
          <w:lang w:val="mn-MN"/>
        </w:rPr>
        <w:t>ийг нэр дэвшүүлж Төрийн албаны зөвлөлд ирүүлнэ</w:t>
      </w:r>
      <w:r w:rsidR="00AD25C6" w:rsidRPr="00402DDC">
        <w:rPr>
          <w:rFonts w:ascii="Arial" w:hAnsi="Arial" w:cs="Arial"/>
          <w:sz w:val="24"/>
          <w:szCs w:val="24"/>
          <w:lang w:val="mn-MN"/>
        </w:rPr>
        <w:t>;</w:t>
      </w:r>
      <w:r w:rsidR="00AD7027" w:rsidRPr="00402DDC">
        <w:rPr>
          <w:rFonts w:ascii="Arial" w:hAnsi="Arial" w:cs="Arial"/>
          <w:color w:val="000000" w:themeColor="text1"/>
          <w:sz w:val="24"/>
          <w:szCs w:val="24"/>
          <w:lang w:val="mn-MN"/>
        </w:rPr>
        <w:t xml:space="preserve"> </w:t>
      </w:r>
    </w:p>
    <w:p w14:paraId="3B6770E6" w14:textId="42799014" w:rsidR="00B15931" w:rsidRPr="00402DDC" w:rsidRDefault="00B10323" w:rsidP="005375F2">
      <w:pPr>
        <w:spacing w:after="0" w:line="276" w:lineRule="auto"/>
        <w:ind w:left="1354" w:hanging="634"/>
        <w:jc w:val="both"/>
        <w:rPr>
          <w:rFonts w:ascii="Arial" w:hAnsi="Arial" w:cs="Arial"/>
          <w:color w:val="000000" w:themeColor="text1"/>
          <w:sz w:val="24"/>
          <w:szCs w:val="24"/>
          <w:lang w:val="mn-MN"/>
        </w:rPr>
      </w:pPr>
      <w:r w:rsidRPr="00402DDC">
        <w:rPr>
          <w:rFonts w:ascii="Arial" w:hAnsi="Arial" w:cs="Arial"/>
          <w:color w:val="000000" w:themeColor="text1"/>
          <w:sz w:val="24"/>
          <w:szCs w:val="24"/>
          <w:lang w:val="mn-MN"/>
        </w:rPr>
        <w:t>7.2.2.</w:t>
      </w:r>
      <w:r w:rsidR="00B15931" w:rsidRPr="00402DDC">
        <w:rPr>
          <w:rFonts w:ascii="Arial" w:hAnsi="Arial" w:cs="Arial"/>
          <w:sz w:val="24"/>
          <w:szCs w:val="24"/>
          <w:lang w:val="mn-MN"/>
        </w:rPr>
        <w:t>Ажлын алба</w:t>
      </w:r>
      <w:r w:rsidR="00AD25C6">
        <w:rPr>
          <w:rFonts w:ascii="Arial" w:hAnsi="Arial" w:cs="Arial"/>
          <w:sz w:val="24"/>
          <w:szCs w:val="24"/>
          <w:lang w:val="mn-MN"/>
        </w:rPr>
        <w:t xml:space="preserve"> </w:t>
      </w:r>
      <w:r w:rsidR="00B15931" w:rsidRPr="00402DDC">
        <w:rPr>
          <w:rFonts w:ascii="Arial" w:hAnsi="Arial" w:cs="Arial"/>
          <w:sz w:val="24"/>
          <w:szCs w:val="24"/>
          <w:lang w:val="mn-MN"/>
        </w:rPr>
        <w:t>2 дахь шатны сонгон шалгаруул</w:t>
      </w:r>
      <w:r w:rsidR="00561E0C" w:rsidRPr="00402DDC">
        <w:rPr>
          <w:rFonts w:ascii="Arial" w:hAnsi="Arial" w:cs="Arial"/>
          <w:sz w:val="24"/>
          <w:szCs w:val="24"/>
          <w:lang w:val="mn-MN"/>
        </w:rPr>
        <w:t>ал</w:t>
      </w:r>
      <w:r w:rsidR="00B15931" w:rsidRPr="00402DDC">
        <w:rPr>
          <w:rFonts w:ascii="Arial" w:hAnsi="Arial" w:cs="Arial"/>
          <w:sz w:val="24"/>
          <w:szCs w:val="24"/>
          <w:lang w:val="mn-MN"/>
        </w:rPr>
        <w:t xml:space="preserve">тыг зохион байгуулж, </w:t>
      </w:r>
      <w:r w:rsidR="000E0434" w:rsidRPr="00402DDC">
        <w:rPr>
          <w:rFonts w:ascii="Arial" w:hAnsi="Arial" w:cs="Arial"/>
          <w:sz w:val="24"/>
          <w:szCs w:val="24"/>
          <w:lang w:val="mn-MN"/>
        </w:rPr>
        <w:t xml:space="preserve">байгууллага </w:t>
      </w:r>
      <w:r w:rsidR="00902ACA" w:rsidRPr="00402DDC">
        <w:rPr>
          <w:rFonts w:ascii="Arial" w:hAnsi="Arial" w:cs="Arial"/>
          <w:sz w:val="24"/>
          <w:szCs w:val="24"/>
          <w:lang w:val="mn-MN"/>
        </w:rPr>
        <w:t xml:space="preserve">тус </w:t>
      </w:r>
      <w:r w:rsidR="000E0434" w:rsidRPr="00402DDC">
        <w:rPr>
          <w:rFonts w:ascii="Arial" w:hAnsi="Arial" w:cs="Arial"/>
          <w:sz w:val="24"/>
          <w:szCs w:val="24"/>
          <w:lang w:val="mn-MN"/>
        </w:rPr>
        <w:t>бүрээ</w:t>
      </w:r>
      <w:r w:rsidR="00913A1C" w:rsidRPr="00402DDC">
        <w:rPr>
          <w:rFonts w:ascii="Arial" w:hAnsi="Arial" w:cs="Arial"/>
          <w:sz w:val="24"/>
          <w:szCs w:val="24"/>
          <w:lang w:val="mn-MN"/>
        </w:rPr>
        <w:t>с</w:t>
      </w:r>
      <w:r w:rsidR="000E0434" w:rsidRPr="00402DDC">
        <w:rPr>
          <w:rFonts w:ascii="Arial" w:hAnsi="Arial" w:cs="Arial"/>
          <w:sz w:val="24"/>
          <w:szCs w:val="24"/>
          <w:lang w:val="mn-MN"/>
        </w:rPr>
        <w:t xml:space="preserve"> </w:t>
      </w:r>
      <w:r w:rsidR="00913A1C" w:rsidRPr="00402DDC">
        <w:rPr>
          <w:rFonts w:ascii="Arial" w:hAnsi="Arial" w:cs="Arial"/>
          <w:sz w:val="24"/>
          <w:szCs w:val="24"/>
          <w:lang w:val="mn-MN"/>
        </w:rPr>
        <w:t xml:space="preserve">зөвхөн </w:t>
      </w:r>
      <w:r w:rsidR="000E0434" w:rsidRPr="00402DDC">
        <w:rPr>
          <w:rFonts w:ascii="Arial" w:hAnsi="Arial" w:cs="Arial"/>
          <w:sz w:val="24"/>
          <w:szCs w:val="24"/>
          <w:lang w:val="mn-MN"/>
        </w:rPr>
        <w:t xml:space="preserve">1 хүнийг </w:t>
      </w:r>
      <w:r w:rsidR="00B15931" w:rsidRPr="00402DDC">
        <w:rPr>
          <w:rFonts w:ascii="Arial" w:hAnsi="Arial" w:cs="Arial"/>
          <w:sz w:val="24"/>
          <w:szCs w:val="24"/>
          <w:lang w:val="mn-MN"/>
        </w:rPr>
        <w:t>нэр дэвшүүлнэ</w:t>
      </w:r>
      <w:r w:rsidR="00AD25C6" w:rsidRPr="00402DDC">
        <w:rPr>
          <w:rFonts w:ascii="Arial" w:hAnsi="Arial" w:cs="Arial"/>
          <w:sz w:val="24"/>
          <w:szCs w:val="24"/>
          <w:lang w:val="mn-MN"/>
        </w:rPr>
        <w:t>;</w:t>
      </w:r>
    </w:p>
    <w:p w14:paraId="68CCD2BA" w14:textId="15558BA2" w:rsidR="00F124A9" w:rsidRPr="00402DDC" w:rsidRDefault="00F124A9" w:rsidP="005375F2">
      <w:pPr>
        <w:spacing w:after="120" w:line="276" w:lineRule="auto"/>
        <w:ind w:left="1350" w:hanging="630"/>
        <w:jc w:val="both"/>
        <w:rPr>
          <w:rFonts w:ascii="Arial" w:hAnsi="Arial" w:cs="Arial"/>
          <w:sz w:val="24"/>
          <w:szCs w:val="24"/>
          <w:lang w:val="mn-MN"/>
        </w:rPr>
      </w:pPr>
      <w:r w:rsidRPr="00402DDC">
        <w:rPr>
          <w:rFonts w:ascii="Arial" w:hAnsi="Arial" w:cs="Arial"/>
          <w:color w:val="000000"/>
          <w:sz w:val="24"/>
          <w:szCs w:val="24"/>
          <w:lang w:val="mn-MN"/>
        </w:rPr>
        <w:t>7.</w:t>
      </w:r>
      <w:r w:rsidR="00913A1C" w:rsidRPr="00402DDC">
        <w:rPr>
          <w:rFonts w:ascii="Arial" w:hAnsi="Arial" w:cs="Arial"/>
          <w:color w:val="000000"/>
          <w:sz w:val="24"/>
          <w:szCs w:val="24"/>
          <w:lang w:val="mn-MN"/>
        </w:rPr>
        <w:t>2</w:t>
      </w:r>
      <w:r w:rsidR="002200AA" w:rsidRPr="00402DDC">
        <w:rPr>
          <w:rFonts w:ascii="Arial" w:hAnsi="Arial" w:cs="Arial"/>
          <w:color w:val="000000"/>
          <w:sz w:val="24"/>
          <w:szCs w:val="24"/>
          <w:lang w:val="mn-MN"/>
        </w:rPr>
        <w:t>.</w:t>
      </w:r>
      <w:r w:rsidR="00213CF3" w:rsidRPr="00402DDC">
        <w:rPr>
          <w:rFonts w:ascii="Arial" w:hAnsi="Arial" w:cs="Arial"/>
          <w:color w:val="000000"/>
          <w:sz w:val="24"/>
          <w:szCs w:val="24"/>
          <w:lang w:val="mn-MN"/>
        </w:rPr>
        <w:t>3</w:t>
      </w:r>
      <w:r w:rsidRPr="00402DDC">
        <w:rPr>
          <w:rFonts w:ascii="Arial" w:hAnsi="Arial" w:cs="Arial"/>
          <w:color w:val="000000"/>
          <w:sz w:val="24"/>
          <w:szCs w:val="24"/>
          <w:lang w:val="mn-MN"/>
        </w:rPr>
        <w:t>.</w:t>
      </w:r>
      <w:r w:rsidRPr="00402DDC">
        <w:rPr>
          <w:rFonts w:ascii="Arial" w:hAnsi="Arial" w:cs="Arial"/>
          <w:sz w:val="24"/>
          <w:szCs w:val="24"/>
          <w:lang w:val="mn-MN"/>
        </w:rPr>
        <w:t xml:space="preserve">Хэрэглэгчдийн </w:t>
      </w:r>
      <w:r w:rsidR="000603F2" w:rsidRPr="00402DDC">
        <w:rPr>
          <w:rFonts w:ascii="Arial" w:hAnsi="Arial" w:cs="Arial"/>
          <w:sz w:val="24"/>
          <w:szCs w:val="24"/>
          <w:lang w:val="mn-MN"/>
        </w:rPr>
        <w:t xml:space="preserve">эрх </w:t>
      </w:r>
      <w:r w:rsidRPr="00402DDC">
        <w:rPr>
          <w:rFonts w:ascii="Arial" w:hAnsi="Arial" w:cs="Arial"/>
          <w:sz w:val="24"/>
          <w:szCs w:val="24"/>
          <w:lang w:val="mn-MN"/>
        </w:rPr>
        <w:t>ашгийг хамгаалах нийгэмлэг, Үйлдвэрчний эвлэл, Ажил олгогч эздийн холбооноос мэдэгдлий</w:t>
      </w:r>
      <w:r w:rsidR="00561E0C" w:rsidRPr="00402DDC">
        <w:rPr>
          <w:rFonts w:ascii="Arial" w:hAnsi="Arial" w:cs="Arial"/>
          <w:sz w:val="24"/>
          <w:szCs w:val="24"/>
          <w:lang w:val="mn-MN"/>
        </w:rPr>
        <w:t>г хүргүүлснээс хойш 14 хоногийн дотор</w:t>
      </w:r>
      <w:r w:rsidRPr="00402DDC">
        <w:rPr>
          <w:rFonts w:ascii="Arial" w:hAnsi="Arial" w:cs="Arial"/>
          <w:sz w:val="24"/>
          <w:szCs w:val="24"/>
          <w:lang w:val="mn-MN"/>
        </w:rPr>
        <w:t xml:space="preserve"> </w:t>
      </w:r>
      <w:r w:rsidR="00561E0C" w:rsidRPr="00402DDC">
        <w:rPr>
          <w:rFonts w:ascii="Arial" w:hAnsi="Arial" w:cs="Arial"/>
          <w:sz w:val="24"/>
          <w:szCs w:val="24"/>
          <w:lang w:val="mn-MN"/>
        </w:rPr>
        <w:t xml:space="preserve">нэр </w:t>
      </w:r>
      <w:r w:rsidRPr="00402DDC">
        <w:rPr>
          <w:rFonts w:ascii="Arial" w:hAnsi="Arial" w:cs="Arial"/>
          <w:sz w:val="24"/>
          <w:szCs w:val="24"/>
          <w:lang w:val="mn-MN"/>
        </w:rPr>
        <w:t>дэвшүүлээгүй бол тухайн орон тоонд нээлттэй сонгон шалгаруулалт явуулна</w:t>
      </w:r>
      <w:r w:rsidRPr="00402DDC">
        <w:rPr>
          <w:rFonts w:ascii="Arial" w:hAnsi="Arial" w:cs="Arial"/>
          <w:color w:val="000000" w:themeColor="text1"/>
          <w:sz w:val="24"/>
          <w:szCs w:val="24"/>
          <w:lang w:val="mn-MN"/>
        </w:rPr>
        <w:t xml:space="preserve">. </w:t>
      </w:r>
    </w:p>
    <w:p w14:paraId="5FD8F92E" w14:textId="28EBE994" w:rsidR="00913A1C" w:rsidRPr="00402DDC" w:rsidRDefault="00913A1C" w:rsidP="005375F2">
      <w:pPr>
        <w:spacing w:after="120" w:line="276" w:lineRule="auto"/>
        <w:ind w:firstLine="720"/>
        <w:jc w:val="both"/>
        <w:rPr>
          <w:rFonts w:ascii="Arial" w:hAnsi="Arial" w:cs="Arial"/>
          <w:sz w:val="24"/>
          <w:szCs w:val="24"/>
          <w:lang w:val="mn-MN"/>
        </w:rPr>
      </w:pPr>
      <w:bookmarkStart w:id="10" w:name="_Hlk71205604"/>
      <w:r w:rsidRPr="00402DDC">
        <w:rPr>
          <w:rFonts w:ascii="Arial" w:hAnsi="Arial" w:cs="Arial"/>
          <w:color w:val="000000"/>
          <w:sz w:val="24"/>
          <w:szCs w:val="24"/>
          <w:lang w:val="mn-MN"/>
        </w:rPr>
        <w:t>7.3.</w:t>
      </w:r>
      <w:bookmarkEnd w:id="10"/>
      <w:r w:rsidRPr="00402DDC">
        <w:rPr>
          <w:rFonts w:ascii="Arial" w:hAnsi="Arial" w:cs="Arial"/>
          <w:sz w:val="24"/>
          <w:szCs w:val="24"/>
          <w:lang w:val="mn-MN"/>
        </w:rPr>
        <w:t>Хяналтын</w:t>
      </w:r>
      <w:r w:rsidR="00AD25C6">
        <w:rPr>
          <w:rFonts w:ascii="Arial" w:hAnsi="Arial" w:cs="Arial"/>
          <w:sz w:val="24"/>
          <w:szCs w:val="24"/>
          <w:lang w:val="mn-MN"/>
        </w:rPr>
        <w:t xml:space="preserve"> </w:t>
      </w:r>
      <w:r w:rsidRPr="00402DDC">
        <w:rPr>
          <w:rFonts w:ascii="Arial" w:hAnsi="Arial" w:cs="Arial"/>
          <w:sz w:val="24"/>
          <w:szCs w:val="24"/>
          <w:lang w:val="mn-MN"/>
        </w:rPr>
        <w:t>зөвлөлийн бусад</w:t>
      </w:r>
      <w:r w:rsidR="005077B8">
        <w:rPr>
          <w:rFonts w:ascii="Arial" w:hAnsi="Arial" w:cs="Arial"/>
          <w:sz w:val="24"/>
          <w:szCs w:val="24"/>
        </w:rPr>
        <w:t xml:space="preserve"> </w:t>
      </w:r>
      <w:r w:rsidRPr="00402DDC">
        <w:rPr>
          <w:rFonts w:ascii="Arial" w:hAnsi="Arial" w:cs="Arial"/>
          <w:sz w:val="24"/>
          <w:szCs w:val="24"/>
          <w:lang w:val="mn-MN"/>
        </w:rPr>
        <w:t>4 гишүүнд нэр дэвшүүлэх сонгон шалгаруулалтын зарыг Ажлын алба сонгон шалгаруулах ажиллагаа эхлэхээс 30-аас доошгүй хоногийн өмнө нийтэд мэдээлнэ. Зарыг Төрийн албаны зөвлөлийн цахим хуудас болон олон нийтийн мэдээллийн хэрэгсэлд байршуулна.</w:t>
      </w:r>
    </w:p>
    <w:p w14:paraId="49A336FB" w14:textId="70A70F7E" w:rsidR="00913A1C" w:rsidRPr="00402DDC" w:rsidRDefault="00913A1C" w:rsidP="005375F2">
      <w:pPr>
        <w:spacing w:after="120" w:line="276" w:lineRule="auto"/>
        <w:ind w:firstLine="720"/>
        <w:jc w:val="both"/>
        <w:rPr>
          <w:rFonts w:ascii="Arial" w:hAnsi="Arial" w:cs="Arial"/>
          <w:sz w:val="24"/>
          <w:szCs w:val="24"/>
          <w:lang w:val="mn-MN"/>
        </w:rPr>
      </w:pPr>
      <w:r w:rsidRPr="00402DDC">
        <w:rPr>
          <w:rFonts w:ascii="Arial" w:hAnsi="Arial" w:cs="Arial"/>
          <w:sz w:val="24"/>
          <w:szCs w:val="24"/>
          <w:lang w:val="mn-MN"/>
        </w:rPr>
        <w:t>7.</w:t>
      </w:r>
      <w:r w:rsidR="00412675" w:rsidRPr="00402DDC">
        <w:rPr>
          <w:rFonts w:ascii="Arial" w:hAnsi="Arial" w:cs="Arial"/>
          <w:sz w:val="24"/>
          <w:szCs w:val="24"/>
          <w:lang w:val="mn-MN"/>
        </w:rPr>
        <w:t>4</w:t>
      </w:r>
      <w:r w:rsidRPr="00402DDC">
        <w:rPr>
          <w:rFonts w:ascii="Arial" w:hAnsi="Arial" w:cs="Arial"/>
          <w:sz w:val="24"/>
          <w:szCs w:val="24"/>
          <w:lang w:val="mn-MN"/>
        </w:rPr>
        <w:t>.Сонгон шалгаруулалтыг</w:t>
      </w:r>
      <w:r w:rsidR="00AD25C6">
        <w:rPr>
          <w:rFonts w:ascii="Arial" w:hAnsi="Arial" w:cs="Arial"/>
          <w:sz w:val="24"/>
          <w:szCs w:val="24"/>
          <w:lang w:val="mn-MN"/>
        </w:rPr>
        <w:t xml:space="preserve"> </w:t>
      </w:r>
      <w:r w:rsidRPr="00402DDC">
        <w:rPr>
          <w:rFonts w:ascii="Arial" w:hAnsi="Arial" w:cs="Arial"/>
          <w:sz w:val="24"/>
          <w:szCs w:val="24"/>
          <w:lang w:val="mn-MN"/>
        </w:rPr>
        <w:t>Ажлын албаны даргын тушаалаар байгуулсан ажлын хэсэг</w:t>
      </w:r>
      <w:r w:rsidR="005077B8">
        <w:rPr>
          <w:rFonts w:ascii="Arial" w:hAnsi="Arial" w:cs="Arial"/>
          <w:sz w:val="24"/>
          <w:szCs w:val="24"/>
          <w:lang w:val="mn-MN"/>
        </w:rPr>
        <w:t xml:space="preserve"> </w:t>
      </w:r>
      <w:r w:rsidRPr="00402DDC">
        <w:rPr>
          <w:rFonts w:ascii="Arial" w:hAnsi="Arial" w:cs="Arial"/>
          <w:sz w:val="24"/>
          <w:szCs w:val="24"/>
          <w:lang w:val="mn-MN"/>
        </w:rPr>
        <w:t>зохион байгуулж,</w:t>
      </w:r>
      <w:r w:rsidR="007C785F">
        <w:rPr>
          <w:rFonts w:ascii="Arial" w:hAnsi="Arial" w:cs="Arial"/>
          <w:sz w:val="24"/>
          <w:szCs w:val="24"/>
          <w:lang w:val="mn-MN"/>
        </w:rPr>
        <w:t xml:space="preserve"> </w:t>
      </w:r>
      <w:r w:rsidRPr="00402DDC">
        <w:rPr>
          <w:rFonts w:ascii="Arial" w:hAnsi="Arial" w:cs="Arial"/>
          <w:sz w:val="24"/>
          <w:szCs w:val="24"/>
          <w:lang w:val="mn-MN"/>
        </w:rPr>
        <w:t xml:space="preserve">дүнг Төрийн албаны зөвлөлд танилцуулж шийдвэрлүүлнэ. Ажлын хэсгийн бүрэлдэхүүнд төрийн бусад байгууллага, иргэний нийгмийн байгууллагын төлөөллийг зөвшилцөн оролцуулж болно. </w:t>
      </w:r>
    </w:p>
    <w:p w14:paraId="158115A0" w14:textId="507FB474" w:rsidR="00913A1C" w:rsidRPr="00402DDC" w:rsidRDefault="00412675" w:rsidP="005375F2">
      <w:pPr>
        <w:spacing w:after="120" w:line="276" w:lineRule="auto"/>
        <w:ind w:firstLine="720"/>
        <w:jc w:val="both"/>
        <w:rPr>
          <w:rFonts w:ascii="Arial" w:hAnsi="Arial" w:cs="Arial"/>
          <w:color w:val="FF0000"/>
          <w:sz w:val="24"/>
          <w:szCs w:val="24"/>
          <w:lang w:val="mn-MN"/>
        </w:rPr>
      </w:pPr>
      <w:bookmarkStart w:id="11" w:name="_Hlk71203984"/>
      <w:r w:rsidRPr="00402DDC">
        <w:rPr>
          <w:rFonts w:ascii="Arial" w:hAnsi="Arial" w:cs="Arial"/>
          <w:sz w:val="24"/>
          <w:szCs w:val="24"/>
          <w:lang w:val="mn-MN"/>
        </w:rPr>
        <w:t>7.5</w:t>
      </w:r>
      <w:r w:rsidR="00913A1C" w:rsidRPr="00402DDC">
        <w:rPr>
          <w:rFonts w:ascii="Arial" w:hAnsi="Arial" w:cs="Arial"/>
          <w:sz w:val="24"/>
          <w:szCs w:val="24"/>
          <w:lang w:val="mn-MN"/>
        </w:rPr>
        <w:t>.</w:t>
      </w:r>
      <w:bookmarkEnd w:id="11"/>
      <w:r w:rsidR="00913A1C" w:rsidRPr="00402DDC">
        <w:rPr>
          <w:rFonts w:ascii="Arial" w:hAnsi="Arial" w:cs="Arial"/>
          <w:sz w:val="24"/>
          <w:szCs w:val="24"/>
          <w:lang w:val="mn-MN"/>
        </w:rPr>
        <w:t>Ажлын хэсэг нь сонгон шалгаруулалтын зорилго, нэр дэвшигчийн бүрдүүлэх</w:t>
      </w:r>
      <w:r w:rsidR="007C785F">
        <w:rPr>
          <w:rFonts w:ascii="Arial" w:hAnsi="Arial" w:cs="Arial"/>
          <w:sz w:val="24"/>
          <w:szCs w:val="24"/>
          <w:lang w:val="mn-MN"/>
        </w:rPr>
        <w:t xml:space="preserve"> </w:t>
      </w:r>
      <w:r w:rsidR="00913A1C" w:rsidRPr="00402DDC">
        <w:rPr>
          <w:rFonts w:ascii="Arial" w:hAnsi="Arial" w:cs="Arial"/>
          <w:sz w:val="24"/>
          <w:szCs w:val="24"/>
          <w:lang w:val="mn-MN"/>
        </w:rPr>
        <w:t>мэдээлэл, баримтуудын жагсаалтыг зар болон нэр дэвшүүлэх мэдэгдэлд тодорхой зааж тусгана.</w:t>
      </w:r>
      <w:r w:rsidR="00913A1C" w:rsidRPr="00402DDC">
        <w:rPr>
          <w:rFonts w:ascii="Arial" w:hAnsi="Arial" w:cs="Arial"/>
          <w:color w:val="FF0000"/>
          <w:sz w:val="24"/>
          <w:szCs w:val="24"/>
          <w:lang w:val="mn-MN"/>
        </w:rPr>
        <w:t xml:space="preserve"> </w:t>
      </w:r>
      <w:r w:rsidR="00913A1C" w:rsidRPr="00402DDC">
        <w:rPr>
          <w:rFonts w:ascii="Arial" w:hAnsi="Arial" w:cs="Arial"/>
          <w:sz w:val="24"/>
          <w:szCs w:val="24"/>
          <w:lang w:val="mn-MN"/>
        </w:rPr>
        <w:t xml:space="preserve">Хяналтын зөвлөлийн </w:t>
      </w:r>
      <w:r w:rsidR="00913A1C" w:rsidRPr="00402DDC">
        <w:rPr>
          <w:rFonts w:ascii="Arial" w:eastAsia="Times New Roman" w:hAnsi="Arial" w:cs="Arial"/>
          <w:sz w:val="24"/>
          <w:szCs w:val="24"/>
          <w:lang w:val="mn-MN"/>
        </w:rPr>
        <w:t>гишүүдийн 40-өөс доошгүй хувь нь аль нэг хүйсийн төлөөлөл байх бодлогыг баримтлах ба энэ тухай зар болон мэдэгдэлд урьдчилан тусгаж танилцуулсан байна.</w:t>
      </w:r>
    </w:p>
    <w:p w14:paraId="08DC56E1" w14:textId="1AC878A1" w:rsidR="00D16069" w:rsidRPr="00402DDC" w:rsidRDefault="00D16069" w:rsidP="005375F2">
      <w:pPr>
        <w:spacing w:after="120" w:line="276" w:lineRule="auto"/>
        <w:ind w:firstLine="720"/>
        <w:jc w:val="both"/>
        <w:rPr>
          <w:rFonts w:ascii="Arial" w:eastAsia="Times New Roman" w:hAnsi="Arial" w:cs="Arial"/>
          <w:color w:val="7030A0"/>
          <w:sz w:val="24"/>
          <w:szCs w:val="24"/>
          <w:lang w:val="mn-MN"/>
        </w:rPr>
      </w:pPr>
      <w:r w:rsidRPr="00402DDC">
        <w:rPr>
          <w:rFonts w:ascii="Arial" w:hAnsi="Arial" w:cs="Arial"/>
          <w:sz w:val="24"/>
          <w:szCs w:val="24"/>
          <w:lang w:val="mn-MN"/>
        </w:rPr>
        <w:t>7.</w:t>
      </w:r>
      <w:r w:rsidR="00412675" w:rsidRPr="00402DDC">
        <w:rPr>
          <w:rFonts w:ascii="Arial" w:hAnsi="Arial" w:cs="Arial"/>
          <w:sz w:val="24"/>
          <w:szCs w:val="24"/>
          <w:lang w:val="mn-MN"/>
        </w:rPr>
        <w:t>6</w:t>
      </w:r>
      <w:r w:rsidRPr="00402DDC">
        <w:rPr>
          <w:rFonts w:ascii="Arial" w:hAnsi="Arial" w:cs="Arial"/>
          <w:sz w:val="24"/>
          <w:szCs w:val="24"/>
          <w:lang w:val="mn-MN"/>
        </w:rPr>
        <w:t>.Сонгон ш</w:t>
      </w:r>
      <w:r w:rsidR="00BB526B" w:rsidRPr="00402DDC">
        <w:rPr>
          <w:rFonts w:ascii="Arial" w:hAnsi="Arial" w:cs="Arial"/>
          <w:sz w:val="24"/>
          <w:szCs w:val="24"/>
          <w:lang w:val="mn-MN"/>
        </w:rPr>
        <w:t>алгаруула</w:t>
      </w:r>
      <w:r w:rsidRPr="00402DDC">
        <w:rPr>
          <w:rFonts w:ascii="Arial" w:hAnsi="Arial" w:cs="Arial"/>
          <w:sz w:val="24"/>
          <w:szCs w:val="24"/>
          <w:lang w:val="mn-MN"/>
        </w:rPr>
        <w:t>лтыг</w:t>
      </w:r>
      <w:r w:rsidR="00BB526B" w:rsidRPr="00402DDC">
        <w:rPr>
          <w:rFonts w:ascii="Arial" w:hAnsi="Arial" w:cs="Arial"/>
          <w:sz w:val="24"/>
          <w:szCs w:val="24"/>
          <w:lang w:val="mn-MN"/>
        </w:rPr>
        <w:t xml:space="preserve"> </w:t>
      </w:r>
      <w:r w:rsidR="00BB526B" w:rsidRPr="00402DDC">
        <w:rPr>
          <w:rFonts w:ascii="Arial" w:eastAsia="Times New Roman" w:hAnsi="Arial" w:cs="Arial"/>
          <w:sz w:val="24"/>
          <w:szCs w:val="24"/>
          <w:lang w:val="mn-MN"/>
        </w:rPr>
        <w:t xml:space="preserve">нээлттэй </w:t>
      </w:r>
      <w:r w:rsidRPr="00402DDC">
        <w:rPr>
          <w:rFonts w:ascii="Arial" w:eastAsia="Times New Roman" w:hAnsi="Arial" w:cs="Arial"/>
          <w:sz w:val="24"/>
          <w:szCs w:val="24"/>
          <w:lang w:val="mn-MN"/>
        </w:rPr>
        <w:t xml:space="preserve">зарын дагуу </w:t>
      </w:r>
      <w:r w:rsidR="00BB526B" w:rsidRPr="00402DDC">
        <w:rPr>
          <w:rFonts w:ascii="Arial" w:eastAsia="Times New Roman" w:hAnsi="Arial" w:cs="Arial"/>
          <w:sz w:val="24"/>
          <w:szCs w:val="24"/>
          <w:lang w:val="mn-MN"/>
        </w:rPr>
        <w:t>сонгон шалгаруулалтад оролцохоор нэрээ бүртгүүлсэн хүмүүсийн хүрээнд</w:t>
      </w:r>
      <w:r w:rsidRPr="00402DDC">
        <w:rPr>
          <w:rFonts w:ascii="Arial" w:eastAsia="Times New Roman" w:hAnsi="Arial" w:cs="Arial"/>
          <w:sz w:val="24"/>
          <w:szCs w:val="24"/>
          <w:lang w:val="mn-MN"/>
        </w:rPr>
        <w:t xml:space="preserve"> явуулна.</w:t>
      </w:r>
      <w:r w:rsidR="00BB526B" w:rsidRPr="00402DDC">
        <w:rPr>
          <w:rFonts w:ascii="Arial" w:eastAsia="Times New Roman" w:hAnsi="Arial" w:cs="Arial"/>
          <w:sz w:val="24"/>
          <w:szCs w:val="24"/>
          <w:lang w:val="mn-MN"/>
        </w:rPr>
        <w:t xml:space="preserve"> </w:t>
      </w:r>
      <w:r w:rsidR="00EC5D3B" w:rsidRPr="00402DDC">
        <w:rPr>
          <w:rFonts w:ascii="Arial" w:eastAsia="Times New Roman" w:hAnsi="Arial" w:cs="Arial"/>
          <w:color w:val="000000" w:themeColor="text1"/>
          <w:sz w:val="24"/>
          <w:szCs w:val="24"/>
          <w:lang w:val="mn-MN"/>
        </w:rPr>
        <w:t>Хүйсийн тэнцвэртэй байх бодлогыг баримтлах асуудал бүртгүүлсэн хүмүү</w:t>
      </w:r>
      <w:r w:rsidR="002B54AA">
        <w:rPr>
          <w:rFonts w:ascii="Arial" w:eastAsia="Times New Roman" w:hAnsi="Arial" w:cs="Arial"/>
          <w:color w:val="000000" w:themeColor="text1"/>
          <w:sz w:val="24"/>
          <w:szCs w:val="24"/>
          <w:lang w:val="mn-MN"/>
        </w:rPr>
        <w:t>сийн хүйсийн байдлаас хамаарна.</w:t>
      </w:r>
    </w:p>
    <w:p w14:paraId="1FF101FC" w14:textId="4812F4B0" w:rsidR="00412675" w:rsidRDefault="00412675" w:rsidP="005375F2">
      <w:pPr>
        <w:spacing w:after="120" w:line="276" w:lineRule="auto"/>
        <w:ind w:firstLine="720"/>
        <w:jc w:val="both"/>
        <w:rPr>
          <w:rFonts w:ascii="Arial" w:hAnsi="Arial" w:cs="Arial"/>
          <w:sz w:val="24"/>
          <w:szCs w:val="24"/>
          <w:lang w:val="mn-MN"/>
        </w:rPr>
      </w:pPr>
      <w:r w:rsidRPr="00402DDC">
        <w:rPr>
          <w:rFonts w:ascii="Arial" w:hAnsi="Arial" w:cs="Arial"/>
          <w:sz w:val="24"/>
          <w:szCs w:val="24"/>
          <w:lang w:val="mn-MN"/>
        </w:rPr>
        <w:lastRenderedPageBreak/>
        <w:t xml:space="preserve">7.7.Энэ дүрмийн 7.1-д заасан шалгуур тус бүрд 0-10 хүртэл оноо өгч, нийлбэр онооны дунджийг баримтлан байр эзлүүлж дүгнэнэ. </w:t>
      </w:r>
      <w:r w:rsidR="00904D76" w:rsidRPr="002B54AA">
        <w:rPr>
          <w:rFonts w:ascii="Arial" w:hAnsi="Arial" w:cs="Arial"/>
          <w:sz w:val="24"/>
          <w:szCs w:val="24"/>
          <w:lang w:val="mn-MN"/>
        </w:rPr>
        <w:t xml:space="preserve">Нийлбэр онооны </w:t>
      </w:r>
      <w:r w:rsidR="00D578D3" w:rsidRPr="002B54AA">
        <w:rPr>
          <w:rFonts w:ascii="Arial" w:hAnsi="Arial" w:cs="Arial"/>
          <w:sz w:val="24"/>
          <w:szCs w:val="24"/>
          <w:lang w:val="mn-MN"/>
        </w:rPr>
        <w:t>60 хувийг босго оноо гэж үзнэ.</w:t>
      </w:r>
      <w:r w:rsidR="00D578D3">
        <w:rPr>
          <w:rFonts w:ascii="Arial" w:hAnsi="Arial" w:cs="Arial"/>
          <w:sz w:val="24"/>
          <w:szCs w:val="24"/>
          <w:lang w:val="mn-MN"/>
        </w:rPr>
        <w:t xml:space="preserve"> </w:t>
      </w:r>
      <w:r w:rsidRPr="00402DDC">
        <w:rPr>
          <w:rFonts w:ascii="Arial" w:hAnsi="Arial" w:cs="Arial"/>
          <w:sz w:val="24"/>
          <w:szCs w:val="24"/>
          <w:lang w:val="mn-MN"/>
        </w:rPr>
        <w:t>Шалгуур хангасан байдлыг ярилцлага хийх, даалгавар гүйцэтгүүлэх хэлбэрээр дүгнэж болно.</w:t>
      </w:r>
    </w:p>
    <w:p w14:paraId="1A41D9E2" w14:textId="5A582371" w:rsidR="00602414" w:rsidRPr="002B54AA" w:rsidRDefault="00B94DE0" w:rsidP="005375F2">
      <w:pPr>
        <w:spacing w:after="120" w:line="276" w:lineRule="auto"/>
        <w:ind w:firstLine="720"/>
        <w:jc w:val="both"/>
        <w:rPr>
          <w:rFonts w:ascii="Arial" w:hAnsi="Arial" w:cs="Arial"/>
          <w:sz w:val="24"/>
          <w:szCs w:val="24"/>
          <w:lang w:val="mn-MN"/>
        </w:rPr>
      </w:pPr>
      <w:r w:rsidRPr="002B54AA">
        <w:rPr>
          <w:rFonts w:ascii="Arial" w:hAnsi="Arial" w:cs="Arial"/>
          <w:sz w:val="24"/>
          <w:szCs w:val="24"/>
          <w:lang w:val="mn-MN"/>
        </w:rPr>
        <w:t>7.8.Нэг, түүнээс тооны хүн бүртгүүлсэн тохиолдолд сонгон шалгаруулалтыг хүчинтэйд тооцох ба 4 гишүүнийг сонгогдох хүртэл сонгон шалгаруулалтыг явуулна.</w:t>
      </w:r>
    </w:p>
    <w:p w14:paraId="50BF72FC" w14:textId="425A770E" w:rsidR="00E32726" w:rsidRPr="00402DDC" w:rsidRDefault="00027B68" w:rsidP="005375F2">
      <w:pPr>
        <w:spacing w:after="120" w:line="276" w:lineRule="auto"/>
        <w:ind w:firstLine="720"/>
        <w:jc w:val="both"/>
        <w:rPr>
          <w:rFonts w:ascii="Arial" w:hAnsi="Arial" w:cs="Arial"/>
          <w:sz w:val="24"/>
          <w:szCs w:val="24"/>
          <w:lang w:val="mn-MN"/>
        </w:rPr>
      </w:pPr>
      <w:r w:rsidRPr="00402DDC">
        <w:rPr>
          <w:rFonts w:ascii="Arial" w:hAnsi="Arial" w:cs="Arial"/>
          <w:sz w:val="24"/>
          <w:szCs w:val="24"/>
          <w:lang w:val="mn-MN"/>
        </w:rPr>
        <w:t>7.</w:t>
      </w:r>
      <w:r w:rsidR="00B94DE0">
        <w:rPr>
          <w:rFonts w:ascii="Arial" w:hAnsi="Arial" w:cs="Arial"/>
          <w:sz w:val="24"/>
          <w:szCs w:val="24"/>
          <w:lang w:val="mn-MN"/>
        </w:rPr>
        <w:t>9</w:t>
      </w:r>
      <w:r w:rsidR="00BB526B" w:rsidRPr="00402DDC">
        <w:rPr>
          <w:rFonts w:ascii="Arial" w:hAnsi="Arial" w:cs="Arial"/>
          <w:sz w:val="24"/>
          <w:szCs w:val="24"/>
          <w:lang w:val="mn-MN"/>
        </w:rPr>
        <w:t xml:space="preserve">.Ажлын хэсэг хамгийн өндөр оноо авсан </w:t>
      </w:r>
      <w:r w:rsidR="000D2ED9" w:rsidRPr="00402DDC">
        <w:rPr>
          <w:rFonts w:ascii="Arial" w:hAnsi="Arial" w:cs="Arial"/>
          <w:sz w:val="24"/>
          <w:szCs w:val="24"/>
          <w:lang w:val="mn-MN"/>
        </w:rPr>
        <w:t>4</w:t>
      </w:r>
      <w:r w:rsidR="00BB526B" w:rsidRPr="00402DDC">
        <w:rPr>
          <w:rFonts w:ascii="Arial" w:hAnsi="Arial" w:cs="Arial"/>
          <w:sz w:val="24"/>
          <w:szCs w:val="24"/>
          <w:lang w:val="mn-MN"/>
        </w:rPr>
        <w:t xml:space="preserve"> хү</w:t>
      </w:r>
      <w:r w:rsidR="0037031A" w:rsidRPr="00402DDC">
        <w:rPr>
          <w:rFonts w:ascii="Arial" w:hAnsi="Arial" w:cs="Arial"/>
          <w:sz w:val="24"/>
          <w:szCs w:val="24"/>
          <w:lang w:val="mn-MN"/>
        </w:rPr>
        <w:t xml:space="preserve">нийг Хяналтын зөвлөлийн гишүүнд </w:t>
      </w:r>
      <w:r w:rsidR="005B40F6" w:rsidRPr="00402DDC">
        <w:rPr>
          <w:rFonts w:ascii="Arial" w:hAnsi="Arial" w:cs="Arial"/>
          <w:sz w:val="24"/>
          <w:szCs w:val="24"/>
          <w:lang w:val="mn-MN"/>
        </w:rPr>
        <w:t>нэр дэвшүүлж</w:t>
      </w:r>
      <w:r w:rsidR="0037031A" w:rsidRPr="00402DDC">
        <w:rPr>
          <w:rFonts w:ascii="Arial" w:hAnsi="Arial" w:cs="Arial"/>
          <w:sz w:val="24"/>
          <w:szCs w:val="24"/>
          <w:lang w:val="mn-MN"/>
        </w:rPr>
        <w:t xml:space="preserve"> </w:t>
      </w:r>
      <w:r w:rsidR="00BB526B" w:rsidRPr="00402DDC">
        <w:rPr>
          <w:rFonts w:ascii="Arial" w:hAnsi="Arial" w:cs="Arial"/>
          <w:sz w:val="24"/>
          <w:szCs w:val="24"/>
          <w:lang w:val="mn-MN"/>
        </w:rPr>
        <w:t>Төрийн албаны зөвлөлд танилцуулна</w:t>
      </w:r>
      <w:r w:rsidR="00D160BA" w:rsidRPr="00402DDC">
        <w:rPr>
          <w:rFonts w:ascii="Arial" w:hAnsi="Arial" w:cs="Arial"/>
          <w:sz w:val="24"/>
          <w:szCs w:val="24"/>
          <w:lang w:val="mn-MN"/>
        </w:rPr>
        <w:t>.</w:t>
      </w:r>
      <w:r w:rsidR="00BB526B" w:rsidRPr="00402DDC">
        <w:rPr>
          <w:rFonts w:ascii="Arial" w:hAnsi="Arial" w:cs="Arial"/>
          <w:sz w:val="24"/>
          <w:szCs w:val="24"/>
          <w:lang w:val="mn-MN"/>
        </w:rPr>
        <w:t xml:space="preserve"> </w:t>
      </w:r>
    </w:p>
    <w:p w14:paraId="00714EA5" w14:textId="18D74D4E" w:rsidR="00027B68" w:rsidRPr="00402DDC" w:rsidRDefault="00B94DE0" w:rsidP="005375F2">
      <w:pPr>
        <w:spacing w:after="120" w:line="276" w:lineRule="auto"/>
        <w:ind w:firstLine="720"/>
        <w:jc w:val="both"/>
        <w:rPr>
          <w:rFonts w:ascii="Arial" w:hAnsi="Arial" w:cs="Arial"/>
          <w:sz w:val="24"/>
          <w:szCs w:val="24"/>
          <w:lang w:val="mn-MN"/>
        </w:rPr>
      </w:pPr>
      <w:r>
        <w:rPr>
          <w:rFonts w:ascii="Arial" w:hAnsi="Arial" w:cs="Arial"/>
          <w:sz w:val="24"/>
          <w:szCs w:val="24"/>
          <w:lang w:val="mn-MN"/>
        </w:rPr>
        <w:t>7.10</w:t>
      </w:r>
      <w:r w:rsidR="00913A1C" w:rsidRPr="00402DDC">
        <w:rPr>
          <w:rFonts w:ascii="Arial" w:hAnsi="Arial" w:cs="Arial"/>
          <w:sz w:val="24"/>
          <w:szCs w:val="24"/>
          <w:lang w:val="mn-MN"/>
        </w:rPr>
        <w:t>.</w:t>
      </w:r>
      <w:r w:rsidR="007A03D3" w:rsidRPr="00402DDC">
        <w:rPr>
          <w:rFonts w:ascii="Arial" w:hAnsi="Arial" w:cs="Arial"/>
          <w:sz w:val="24"/>
          <w:szCs w:val="24"/>
          <w:lang w:val="mn-MN"/>
        </w:rPr>
        <w:t xml:space="preserve">Төрийн албаны зөвлөл нь </w:t>
      </w:r>
      <w:r w:rsidR="007C64F5" w:rsidRPr="00402DDC">
        <w:rPr>
          <w:rFonts w:ascii="Arial" w:hAnsi="Arial" w:cs="Arial"/>
          <w:sz w:val="24"/>
          <w:szCs w:val="24"/>
          <w:lang w:val="mn-MN"/>
        </w:rPr>
        <w:t xml:space="preserve">Сонгон шалгаруулалтын </w:t>
      </w:r>
      <w:r w:rsidR="00BF087C" w:rsidRPr="00402DDC">
        <w:rPr>
          <w:rFonts w:ascii="Arial" w:hAnsi="Arial" w:cs="Arial"/>
          <w:sz w:val="24"/>
          <w:szCs w:val="24"/>
          <w:lang w:val="mn-MN"/>
        </w:rPr>
        <w:t>а</w:t>
      </w:r>
      <w:r w:rsidR="007A03D3" w:rsidRPr="00402DDC">
        <w:rPr>
          <w:rFonts w:ascii="Arial" w:hAnsi="Arial" w:cs="Arial"/>
          <w:sz w:val="24"/>
          <w:szCs w:val="24"/>
          <w:lang w:val="mn-MN"/>
        </w:rPr>
        <w:t>жлын хэсгээс танилцуулсан н</w:t>
      </w:r>
      <w:r w:rsidR="005B40F6" w:rsidRPr="00402DDC">
        <w:rPr>
          <w:rFonts w:ascii="Arial" w:hAnsi="Arial" w:cs="Arial"/>
          <w:sz w:val="24"/>
          <w:szCs w:val="24"/>
          <w:lang w:val="mn-MN"/>
        </w:rPr>
        <w:t>эр дэвшигчий</w:t>
      </w:r>
      <w:r w:rsidR="00343B4F" w:rsidRPr="00402DDC">
        <w:rPr>
          <w:rFonts w:ascii="Arial" w:hAnsi="Arial" w:cs="Arial"/>
          <w:sz w:val="24"/>
          <w:szCs w:val="24"/>
          <w:lang w:val="mn-MN"/>
        </w:rPr>
        <w:t xml:space="preserve">г </w:t>
      </w:r>
      <w:r w:rsidR="007A03D3" w:rsidRPr="00402DDC">
        <w:rPr>
          <w:rFonts w:ascii="Arial" w:hAnsi="Arial" w:cs="Arial"/>
          <w:sz w:val="24"/>
          <w:szCs w:val="24"/>
          <w:lang w:val="mn-MN"/>
        </w:rPr>
        <w:t xml:space="preserve">томилохоос </w:t>
      </w:r>
      <w:r w:rsidR="00561E0C" w:rsidRPr="00402DDC">
        <w:rPr>
          <w:rFonts w:ascii="Arial" w:hAnsi="Arial" w:cs="Arial"/>
          <w:color w:val="000000" w:themeColor="text1"/>
          <w:sz w:val="24"/>
          <w:szCs w:val="24"/>
          <w:lang w:val="mn-MN"/>
        </w:rPr>
        <w:t xml:space="preserve">энэ журамд заасан шалгуурыг үндэслэн </w:t>
      </w:r>
      <w:r w:rsidR="007A03D3" w:rsidRPr="00402DDC">
        <w:rPr>
          <w:rFonts w:ascii="Arial" w:hAnsi="Arial" w:cs="Arial"/>
          <w:sz w:val="24"/>
          <w:szCs w:val="24"/>
          <w:lang w:val="mn-MN"/>
        </w:rPr>
        <w:t xml:space="preserve">татгалзаж болно. </w:t>
      </w:r>
      <w:r w:rsidR="008D71E9" w:rsidRPr="00402DDC">
        <w:rPr>
          <w:rFonts w:ascii="Arial" w:hAnsi="Arial" w:cs="Arial"/>
          <w:sz w:val="24"/>
          <w:szCs w:val="24"/>
          <w:lang w:val="mn-MN"/>
        </w:rPr>
        <w:t>Энэ тохиолдолд оноо</w:t>
      </w:r>
      <w:r w:rsidR="00913A1C" w:rsidRPr="00402DDC">
        <w:rPr>
          <w:rFonts w:ascii="Arial" w:hAnsi="Arial" w:cs="Arial"/>
          <w:sz w:val="24"/>
          <w:szCs w:val="24"/>
          <w:lang w:val="mn-MN"/>
        </w:rPr>
        <w:t>ны</w:t>
      </w:r>
      <w:r w:rsidR="008D71E9" w:rsidRPr="00402DDC">
        <w:rPr>
          <w:rFonts w:ascii="Arial" w:hAnsi="Arial" w:cs="Arial"/>
          <w:sz w:val="24"/>
          <w:szCs w:val="24"/>
          <w:lang w:val="mn-MN"/>
        </w:rPr>
        <w:t xml:space="preserve"> дараалл</w:t>
      </w:r>
      <w:r w:rsidR="00913A1C" w:rsidRPr="00402DDC">
        <w:rPr>
          <w:rFonts w:ascii="Arial" w:hAnsi="Arial" w:cs="Arial"/>
          <w:sz w:val="24"/>
          <w:szCs w:val="24"/>
          <w:lang w:val="mn-MN"/>
        </w:rPr>
        <w:t>ын дагуу</w:t>
      </w:r>
      <w:r w:rsidR="008D71E9" w:rsidRPr="00402DDC">
        <w:rPr>
          <w:rFonts w:ascii="Arial" w:hAnsi="Arial" w:cs="Arial"/>
          <w:sz w:val="24"/>
          <w:szCs w:val="24"/>
          <w:lang w:val="mn-MN"/>
        </w:rPr>
        <w:t xml:space="preserve"> дараагийн хүнийг нэр дэвшүүлж шийдвэрлүүлнэ.</w:t>
      </w:r>
    </w:p>
    <w:p w14:paraId="7CF82931" w14:textId="7BF563AE" w:rsidR="00BB526B" w:rsidRPr="00402DDC" w:rsidRDefault="00B94DE0" w:rsidP="005375F2">
      <w:pPr>
        <w:spacing w:after="120" w:line="276" w:lineRule="auto"/>
        <w:ind w:firstLine="720"/>
        <w:jc w:val="both"/>
        <w:rPr>
          <w:rFonts w:ascii="Arial" w:hAnsi="Arial" w:cs="Arial"/>
          <w:sz w:val="24"/>
          <w:szCs w:val="24"/>
          <w:lang w:val="mn-MN"/>
        </w:rPr>
      </w:pPr>
      <w:r>
        <w:rPr>
          <w:rFonts w:ascii="Arial" w:hAnsi="Arial" w:cs="Arial"/>
          <w:sz w:val="24"/>
          <w:szCs w:val="24"/>
          <w:lang w:val="mn-MN"/>
        </w:rPr>
        <w:t>7.11</w:t>
      </w:r>
      <w:r w:rsidR="00D160BA" w:rsidRPr="00402DDC">
        <w:rPr>
          <w:rFonts w:ascii="Arial" w:hAnsi="Arial" w:cs="Arial"/>
          <w:sz w:val="24"/>
          <w:szCs w:val="24"/>
          <w:lang w:val="mn-MN"/>
        </w:rPr>
        <w:t>.Төрийн албаны зөвлөл хяналтын зөвлөлийг байгуулах</w:t>
      </w:r>
      <w:r w:rsidR="00561E0C" w:rsidRPr="00402DDC">
        <w:rPr>
          <w:rFonts w:ascii="Arial" w:hAnsi="Arial" w:cs="Arial"/>
          <w:sz w:val="24"/>
          <w:szCs w:val="24"/>
          <w:lang w:val="mn-MN"/>
        </w:rPr>
        <w:t xml:space="preserve"> </w:t>
      </w:r>
      <w:r w:rsidR="00D160BA" w:rsidRPr="00402DDC">
        <w:rPr>
          <w:rFonts w:ascii="Arial" w:hAnsi="Arial" w:cs="Arial"/>
          <w:sz w:val="24"/>
          <w:szCs w:val="24"/>
          <w:lang w:val="mn-MN"/>
        </w:rPr>
        <w:t>болон гишүү</w:t>
      </w:r>
      <w:r w:rsidR="00561E0C" w:rsidRPr="00402DDC">
        <w:rPr>
          <w:rFonts w:ascii="Arial" w:hAnsi="Arial" w:cs="Arial"/>
          <w:sz w:val="24"/>
          <w:szCs w:val="24"/>
          <w:lang w:val="mn-MN"/>
        </w:rPr>
        <w:t>н</w:t>
      </w:r>
      <w:r w:rsidR="00D160BA" w:rsidRPr="00402DDC">
        <w:rPr>
          <w:rFonts w:ascii="Arial" w:hAnsi="Arial" w:cs="Arial"/>
          <w:sz w:val="24"/>
          <w:szCs w:val="24"/>
          <w:lang w:val="mn-MN"/>
        </w:rPr>
        <w:t>ийг томилох</w:t>
      </w:r>
      <w:r w:rsidR="00561E0C" w:rsidRPr="00402DDC">
        <w:rPr>
          <w:rFonts w:ascii="Arial" w:hAnsi="Arial" w:cs="Arial"/>
          <w:sz w:val="24"/>
          <w:szCs w:val="24"/>
          <w:lang w:val="mn-MN"/>
        </w:rPr>
        <w:t xml:space="preserve"> тухай</w:t>
      </w:r>
      <w:r w:rsidR="00D160BA" w:rsidRPr="00402DDC">
        <w:rPr>
          <w:rFonts w:ascii="Arial" w:hAnsi="Arial" w:cs="Arial"/>
          <w:sz w:val="24"/>
          <w:szCs w:val="24"/>
          <w:lang w:val="mn-MN"/>
        </w:rPr>
        <w:t xml:space="preserve"> тогтоол гаргана. </w:t>
      </w:r>
    </w:p>
    <w:p w14:paraId="21B0A68F" w14:textId="159A5E22" w:rsidR="00BB526B" w:rsidRPr="00402DDC" w:rsidRDefault="002A40AA" w:rsidP="005375F2">
      <w:pPr>
        <w:spacing w:after="0" w:line="276" w:lineRule="auto"/>
        <w:ind w:firstLine="720"/>
        <w:jc w:val="both"/>
        <w:rPr>
          <w:rFonts w:ascii="Arial" w:hAnsi="Arial" w:cs="Arial"/>
          <w:sz w:val="24"/>
          <w:szCs w:val="24"/>
          <w:lang w:val="mn-MN"/>
        </w:rPr>
      </w:pPr>
      <w:r w:rsidRPr="00402DDC">
        <w:rPr>
          <w:rFonts w:ascii="Arial" w:hAnsi="Arial" w:cs="Arial"/>
          <w:sz w:val="24"/>
          <w:szCs w:val="24"/>
          <w:lang w:val="mn-MN"/>
        </w:rPr>
        <w:t>7.</w:t>
      </w:r>
      <w:r w:rsidR="00B94DE0">
        <w:rPr>
          <w:rFonts w:ascii="Arial" w:hAnsi="Arial" w:cs="Arial"/>
          <w:sz w:val="24"/>
          <w:szCs w:val="24"/>
          <w:lang w:val="mn-MN"/>
        </w:rPr>
        <w:t>1</w:t>
      </w:r>
      <w:r w:rsidR="003231B1">
        <w:rPr>
          <w:rFonts w:ascii="Arial" w:hAnsi="Arial" w:cs="Arial"/>
          <w:sz w:val="24"/>
          <w:szCs w:val="24"/>
        </w:rPr>
        <w:t>2</w:t>
      </w:r>
      <w:r w:rsidR="00BB526B" w:rsidRPr="00402DDC">
        <w:rPr>
          <w:rFonts w:ascii="Arial" w:hAnsi="Arial" w:cs="Arial"/>
          <w:sz w:val="24"/>
          <w:szCs w:val="24"/>
          <w:lang w:val="mn-MN"/>
        </w:rPr>
        <w:t xml:space="preserve">.Хяналтын зөвлөлийн </w:t>
      </w:r>
      <w:r w:rsidR="00BB526B" w:rsidRPr="00402DDC">
        <w:rPr>
          <w:rFonts w:ascii="Arial" w:hAnsi="Arial" w:cs="Arial"/>
          <w:color w:val="000000" w:themeColor="text1"/>
          <w:sz w:val="24"/>
          <w:szCs w:val="24"/>
          <w:lang w:val="mn-MN"/>
        </w:rPr>
        <w:t>гишүүн эрүүл мэндийн болон бусад хүндэтгэх шалтгаанаар чөлөөлөгдөх өргөдлөө өгсөн бол түүнийг хугацаанаас нь өмнө чөлөөлж энэ журмын дагуу сонгон шалгаруулалт явуулна. Нөхөн томилогдсон гишүүний хугацаа өмнөх гишүүний томилолтын үлдсэн хугацаатай адил байна</w:t>
      </w:r>
      <w:r w:rsidR="00BB526B" w:rsidRPr="00402DDC">
        <w:rPr>
          <w:rFonts w:ascii="Arial" w:hAnsi="Arial" w:cs="Arial"/>
          <w:sz w:val="24"/>
          <w:szCs w:val="24"/>
          <w:lang w:val="mn-MN"/>
        </w:rPr>
        <w:t>.</w:t>
      </w:r>
    </w:p>
    <w:p w14:paraId="71338AC0" w14:textId="615ED72B" w:rsidR="00BB526B" w:rsidRPr="00402DDC" w:rsidRDefault="00BB526B" w:rsidP="005375F2">
      <w:pPr>
        <w:spacing w:after="0" w:line="276" w:lineRule="auto"/>
        <w:ind w:firstLine="720"/>
        <w:jc w:val="both"/>
        <w:rPr>
          <w:rFonts w:ascii="Arial" w:hAnsi="Arial" w:cs="Arial"/>
          <w:sz w:val="24"/>
          <w:szCs w:val="24"/>
          <w:lang w:val="mn-MN"/>
        </w:rPr>
      </w:pPr>
    </w:p>
    <w:p w14:paraId="300A07D1" w14:textId="699DC176" w:rsidR="00BB526B" w:rsidRPr="00402DDC" w:rsidRDefault="00C4458A" w:rsidP="005375F2">
      <w:pPr>
        <w:spacing w:after="0" w:line="276" w:lineRule="auto"/>
        <w:ind w:firstLine="720"/>
        <w:jc w:val="center"/>
        <w:rPr>
          <w:rFonts w:ascii="Arial" w:hAnsi="Arial" w:cs="Arial"/>
          <w:b/>
          <w:bCs/>
          <w:sz w:val="24"/>
          <w:szCs w:val="24"/>
          <w:lang w:val="mn-MN"/>
        </w:rPr>
      </w:pPr>
      <w:r w:rsidRPr="00402DDC">
        <w:rPr>
          <w:rFonts w:ascii="Arial" w:hAnsi="Arial" w:cs="Arial"/>
          <w:b/>
          <w:bCs/>
          <w:sz w:val="24"/>
          <w:szCs w:val="24"/>
          <w:lang w:val="mn-MN"/>
        </w:rPr>
        <w:t xml:space="preserve">Найм. </w:t>
      </w:r>
      <w:r w:rsidR="00BB526B" w:rsidRPr="00402DDC">
        <w:rPr>
          <w:rFonts w:ascii="Arial" w:hAnsi="Arial" w:cs="Arial"/>
          <w:b/>
          <w:bCs/>
          <w:sz w:val="24"/>
          <w:szCs w:val="24"/>
          <w:lang w:val="mn-MN"/>
        </w:rPr>
        <w:t>Хяналты</w:t>
      </w:r>
      <w:r w:rsidR="00E526A6" w:rsidRPr="00402DDC">
        <w:rPr>
          <w:rFonts w:ascii="Arial" w:hAnsi="Arial" w:cs="Arial"/>
          <w:b/>
          <w:bCs/>
          <w:sz w:val="24"/>
          <w:szCs w:val="24"/>
          <w:lang w:val="mn-MN"/>
        </w:rPr>
        <w:t>н зөвлөлийн үйл ажиллагаа</w:t>
      </w:r>
    </w:p>
    <w:p w14:paraId="4C2BE47C" w14:textId="77777777" w:rsidR="00BB526B" w:rsidRPr="00402DDC" w:rsidRDefault="00BB526B" w:rsidP="005375F2">
      <w:pPr>
        <w:spacing w:after="0" w:line="276" w:lineRule="auto"/>
        <w:jc w:val="both"/>
        <w:rPr>
          <w:rFonts w:ascii="Arial" w:hAnsi="Arial" w:cs="Arial"/>
          <w:b/>
          <w:bCs/>
          <w:sz w:val="24"/>
          <w:szCs w:val="24"/>
          <w:lang w:val="mn-MN"/>
        </w:rPr>
      </w:pPr>
    </w:p>
    <w:p w14:paraId="3C0761D6" w14:textId="0D50D336" w:rsidR="00E526A6" w:rsidRPr="00402DDC" w:rsidRDefault="00C4458A" w:rsidP="005375F2">
      <w:pPr>
        <w:spacing w:after="120" w:line="276" w:lineRule="auto"/>
        <w:ind w:firstLine="720"/>
        <w:jc w:val="both"/>
        <w:rPr>
          <w:rFonts w:ascii="Arial" w:hAnsi="Arial" w:cs="Arial"/>
          <w:sz w:val="24"/>
          <w:szCs w:val="24"/>
          <w:lang w:val="mn-MN"/>
        </w:rPr>
      </w:pPr>
      <w:r w:rsidRPr="00402DDC">
        <w:rPr>
          <w:rFonts w:ascii="Arial" w:hAnsi="Arial" w:cs="Arial"/>
          <w:sz w:val="24"/>
          <w:szCs w:val="24"/>
          <w:lang w:val="mn-MN"/>
        </w:rPr>
        <w:t>8.1</w:t>
      </w:r>
      <w:r w:rsidR="00EC5D3B" w:rsidRPr="00402DDC">
        <w:rPr>
          <w:rFonts w:ascii="Arial" w:hAnsi="Arial" w:cs="Arial"/>
          <w:sz w:val="24"/>
          <w:szCs w:val="24"/>
          <w:lang w:val="mn-MN"/>
        </w:rPr>
        <w:t>.</w:t>
      </w:r>
      <w:r w:rsidR="00BB526B" w:rsidRPr="00402DDC">
        <w:rPr>
          <w:rFonts w:ascii="Arial" w:hAnsi="Arial" w:cs="Arial"/>
          <w:sz w:val="24"/>
          <w:szCs w:val="24"/>
          <w:lang w:val="mn-MN"/>
        </w:rPr>
        <w:t>Хяналтын</w:t>
      </w:r>
      <w:r w:rsidR="00AD25C6">
        <w:rPr>
          <w:rFonts w:ascii="Arial" w:hAnsi="Arial" w:cs="Arial"/>
          <w:sz w:val="24"/>
          <w:szCs w:val="24"/>
          <w:lang w:val="mn-MN"/>
        </w:rPr>
        <w:t xml:space="preserve"> </w:t>
      </w:r>
      <w:r w:rsidR="00BB526B" w:rsidRPr="00402DDC">
        <w:rPr>
          <w:rFonts w:ascii="Arial" w:hAnsi="Arial" w:cs="Arial"/>
          <w:sz w:val="24"/>
          <w:szCs w:val="24"/>
          <w:lang w:val="mn-MN"/>
        </w:rPr>
        <w:t>зөвлөл</w:t>
      </w:r>
      <w:r w:rsidR="00AD25C6">
        <w:rPr>
          <w:rFonts w:ascii="Arial" w:hAnsi="Arial" w:cs="Arial"/>
          <w:sz w:val="24"/>
          <w:szCs w:val="24"/>
          <w:lang w:val="mn-MN"/>
        </w:rPr>
        <w:t xml:space="preserve"> </w:t>
      </w:r>
      <w:r w:rsidR="00BB526B" w:rsidRPr="00402DDC">
        <w:rPr>
          <w:rFonts w:ascii="Arial" w:hAnsi="Arial" w:cs="Arial"/>
          <w:sz w:val="24"/>
          <w:szCs w:val="24"/>
          <w:lang w:val="mn-MN"/>
        </w:rPr>
        <w:t xml:space="preserve">нь энэ дүрэмд заасан </w:t>
      </w:r>
      <w:r w:rsidR="00A01DB2" w:rsidRPr="00402DDC">
        <w:rPr>
          <w:rFonts w:ascii="Arial" w:hAnsi="Arial" w:cs="Arial"/>
          <w:sz w:val="24"/>
          <w:szCs w:val="24"/>
          <w:lang w:val="mn-MN"/>
        </w:rPr>
        <w:t>хяналт тавих</w:t>
      </w:r>
      <w:r w:rsidR="00E526A6" w:rsidRPr="00402DDC">
        <w:rPr>
          <w:rFonts w:ascii="Arial" w:hAnsi="Arial" w:cs="Arial"/>
          <w:sz w:val="24"/>
          <w:szCs w:val="24"/>
          <w:lang w:val="mn-MN"/>
        </w:rPr>
        <w:t xml:space="preserve"> </w:t>
      </w:r>
      <w:r w:rsidR="00BB526B" w:rsidRPr="00402DDC">
        <w:rPr>
          <w:rFonts w:ascii="Arial" w:hAnsi="Arial" w:cs="Arial"/>
          <w:sz w:val="24"/>
          <w:szCs w:val="24"/>
          <w:lang w:val="mn-MN"/>
        </w:rPr>
        <w:t xml:space="preserve">жилийн </w:t>
      </w:r>
      <w:r w:rsidR="00E526A6" w:rsidRPr="00402DDC">
        <w:rPr>
          <w:rFonts w:ascii="Arial" w:hAnsi="Arial" w:cs="Arial"/>
          <w:sz w:val="24"/>
          <w:szCs w:val="24"/>
          <w:lang w:val="mn-MN"/>
        </w:rPr>
        <w:t xml:space="preserve">үйл ажиллагааны </w:t>
      </w:r>
      <w:r w:rsidR="00BB526B" w:rsidRPr="00402DDC">
        <w:rPr>
          <w:rFonts w:ascii="Arial" w:hAnsi="Arial" w:cs="Arial"/>
          <w:sz w:val="24"/>
          <w:szCs w:val="24"/>
          <w:lang w:val="mn-MN"/>
        </w:rPr>
        <w:t>төлөвлөгөө</w:t>
      </w:r>
      <w:r w:rsidR="00E526A6" w:rsidRPr="00402DDC">
        <w:rPr>
          <w:rFonts w:ascii="Arial" w:hAnsi="Arial" w:cs="Arial"/>
          <w:sz w:val="24"/>
          <w:szCs w:val="24"/>
          <w:lang w:val="mn-MN"/>
        </w:rPr>
        <w:t>г тухайн жилийн 1 дүгээр сарын 20-ны дотор Төрийн албаны зөвлөлий</w:t>
      </w:r>
      <w:r w:rsidR="00BB526B" w:rsidRPr="00402DDC">
        <w:rPr>
          <w:rFonts w:ascii="Arial" w:hAnsi="Arial" w:cs="Arial"/>
          <w:sz w:val="24"/>
          <w:szCs w:val="24"/>
          <w:lang w:val="mn-MN"/>
        </w:rPr>
        <w:t>н</w:t>
      </w:r>
      <w:r w:rsidR="00E526A6" w:rsidRPr="00402DDC">
        <w:rPr>
          <w:rFonts w:ascii="Arial" w:hAnsi="Arial" w:cs="Arial"/>
          <w:sz w:val="24"/>
          <w:szCs w:val="24"/>
          <w:lang w:val="mn-MN"/>
        </w:rPr>
        <w:t xml:space="preserve"> хуралдаанд танилцуулна.</w:t>
      </w:r>
    </w:p>
    <w:p w14:paraId="0E716A5C" w14:textId="5AF5F15F" w:rsidR="00BB526B" w:rsidRPr="00402DDC" w:rsidRDefault="00E526A6" w:rsidP="005375F2">
      <w:pPr>
        <w:spacing w:after="120" w:line="276" w:lineRule="auto"/>
        <w:ind w:firstLine="720"/>
        <w:jc w:val="both"/>
        <w:rPr>
          <w:rFonts w:ascii="Arial" w:hAnsi="Arial" w:cs="Arial"/>
          <w:color w:val="000000"/>
          <w:sz w:val="24"/>
          <w:szCs w:val="24"/>
          <w:lang w:val="mn-MN"/>
        </w:rPr>
      </w:pPr>
      <w:r w:rsidRPr="00402DDC">
        <w:rPr>
          <w:rFonts w:ascii="Arial" w:hAnsi="Arial" w:cs="Arial"/>
          <w:color w:val="000000" w:themeColor="text1"/>
          <w:sz w:val="24"/>
          <w:szCs w:val="24"/>
          <w:lang w:val="mn-MN"/>
        </w:rPr>
        <w:t>8.2.Батлагдсан</w:t>
      </w:r>
      <w:r w:rsidR="00AD25C6">
        <w:rPr>
          <w:rFonts w:ascii="Arial" w:hAnsi="Arial" w:cs="Arial"/>
          <w:color w:val="000000" w:themeColor="text1"/>
          <w:sz w:val="24"/>
          <w:szCs w:val="24"/>
          <w:lang w:val="mn-MN"/>
        </w:rPr>
        <w:t xml:space="preserve"> </w:t>
      </w:r>
      <w:r w:rsidRPr="00402DDC">
        <w:rPr>
          <w:rFonts w:ascii="Arial" w:hAnsi="Arial" w:cs="Arial"/>
          <w:color w:val="000000" w:themeColor="text1"/>
          <w:sz w:val="24"/>
          <w:szCs w:val="24"/>
          <w:lang w:val="mn-MN"/>
        </w:rPr>
        <w:t>төлөвлөгөөнд</w:t>
      </w:r>
      <w:r w:rsidR="00AD25C6">
        <w:rPr>
          <w:rFonts w:ascii="Arial" w:hAnsi="Arial" w:cs="Arial"/>
          <w:color w:val="000000" w:themeColor="text1"/>
          <w:sz w:val="24"/>
          <w:szCs w:val="24"/>
          <w:lang w:val="mn-MN"/>
        </w:rPr>
        <w:t xml:space="preserve"> </w:t>
      </w:r>
      <w:r w:rsidRPr="00402DDC">
        <w:rPr>
          <w:rFonts w:ascii="Arial" w:hAnsi="Arial" w:cs="Arial"/>
          <w:color w:val="000000" w:themeColor="text1"/>
          <w:sz w:val="24"/>
          <w:szCs w:val="24"/>
          <w:lang w:val="mn-MN"/>
        </w:rPr>
        <w:t>тусгагдсан</w:t>
      </w:r>
      <w:r w:rsidR="00BB526B" w:rsidRPr="00402DDC">
        <w:rPr>
          <w:rFonts w:ascii="Arial" w:hAnsi="Arial" w:cs="Arial"/>
          <w:color w:val="000000" w:themeColor="text1"/>
          <w:sz w:val="24"/>
          <w:szCs w:val="24"/>
          <w:lang w:val="mn-MN"/>
        </w:rPr>
        <w:t xml:space="preserve"> байгууллага, салбар, эсхүл үйлчилгээний төрл</w:t>
      </w:r>
      <w:r w:rsidRPr="00402DDC">
        <w:rPr>
          <w:rFonts w:ascii="Arial" w:hAnsi="Arial" w:cs="Arial"/>
          <w:color w:val="000000" w:themeColor="text1"/>
          <w:sz w:val="24"/>
          <w:szCs w:val="24"/>
          <w:lang w:val="mn-MN"/>
        </w:rPr>
        <w:t>өөр судалгаа, үнэлгээ хийх ажлыг</w:t>
      </w:r>
      <w:r w:rsidR="00BB526B" w:rsidRPr="00402DDC">
        <w:rPr>
          <w:rFonts w:ascii="Arial" w:hAnsi="Arial" w:cs="Arial"/>
          <w:color w:val="000000" w:themeColor="text1"/>
          <w:sz w:val="24"/>
          <w:szCs w:val="24"/>
          <w:lang w:val="mn-MN"/>
        </w:rPr>
        <w:t xml:space="preserve"> </w:t>
      </w:r>
      <w:r w:rsidR="00EE139F" w:rsidRPr="00402DDC">
        <w:rPr>
          <w:rFonts w:ascii="Arial" w:hAnsi="Arial" w:cs="Arial"/>
          <w:sz w:val="24"/>
          <w:szCs w:val="24"/>
          <w:lang w:val="mn-MN"/>
        </w:rPr>
        <w:t>удирдамж</w:t>
      </w:r>
      <w:r w:rsidR="00913A1C" w:rsidRPr="00402DDC">
        <w:rPr>
          <w:rFonts w:ascii="Arial" w:hAnsi="Arial" w:cs="Arial"/>
          <w:sz w:val="24"/>
          <w:szCs w:val="24"/>
          <w:lang w:val="mn-MN"/>
        </w:rPr>
        <w:t xml:space="preserve"> гарган</w:t>
      </w:r>
      <w:r w:rsidR="00BB526B" w:rsidRPr="00402DDC">
        <w:rPr>
          <w:rFonts w:ascii="Arial" w:hAnsi="Arial" w:cs="Arial"/>
          <w:sz w:val="24"/>
          <w:szCs w:val="24"/>
          <w:lang w:val="mn-MN"/>
        </w:rPr>
        <w:t xml:space="preserve"> </w:t>
      </w:r>
      <w:r w:rsidR="00BB526B" w:rsidRPr="00402DDC">
        <w:rPr>
          <w:rFonts w:ascii="Arial" w:hAnsi="Arial" w:cs="Arial"/>
          <w:color w:val="000000" w:themeColor="text1"/>
          <w:sz w:val="24"/>
          <w:szCs w:val="24"/>
          <w:lang w:val="mn-MN"/>
        </w:rPr>
        <w:t>гүйцэтгэнэ</w:t>
      </w:r>
      <w:r w:rsidR="00AD25C6">
        <w:rPr>
          <w:rFonts w:ascii="Arial" w:hAnsi="Arial" w:cs="Arial"/>
          <w:color w:val="000000" w:themeColor="text1"/>
          <w:sz w:val="24"/>
          <w:szCs w:val="24"/>
          <w:lang w:val="mn-MN"/>
        </w:rPr>
        <w:t>.</w:t>
      </w:r>
    </w:p>
    <w:p w14:paraId="68793541" w14:textId="7B9B9FDB" w:rsidR="00BB526B" w:rsidRPr="00402DDC" w:rsidRDefault="00AB5A9C" w:rsidP="005375F2">
      <w:pPr>
        <w:pStyle w:val="bodytext1"/>
        <w:spacing w:before="0" w:beforeAutospacing="0" w:after="0" w:afterAutospacing="0" w:line="276" w:lineRule="auto"/>
        <w:ind w:left="720" w:right="60"/>
        <w:contextualSpacing/>
        <w:jc w:val="both"/>
        <w:rPr>
          <w:rFonts w:ascii="Arial" w:hAnsi="Arial" w:cs="Arial"/>
          <w:lang w:val="mn-MN"/>
        </w:rPr>
      </w:pPr>
      <w:r w:rsidRPr="00402DDC">
        <w:rPr>
          <w:rFonts w:ascii="Arial" w:hAnsi="Arial" w:cs="Arial"/>
          <w:lang w:val="mn-MN"/>
        </w:rPr>
        <w:t>8.3.</w:t>
      </w:r>
      <w:r w:rsidR="00BB526B" w:rsidRPr="00A07D91">
        <w:rPr>
          <w:rFonts w:ascii="Arial" w:hAnsi="Arial" w:cs="Arial"/>
          <w:lang w:val="mn-MN"/>
        </w:rPr>
        <w:t xml:space="preserve">Хяналтын </w:t>
      </w:r>
      <w:r w:rsidR="00A07D91">
        <w:rPr>
          <w:rFonts w:ascii="Arial" w:hAnsi="Arial" w:cs="Arial"/>
          <w:lang w:val="mn-MN"/>
        </w:rPr>
        <w:t>с</w:t>
      </w:r>
      <w:r w:rsidR="00BB526B" w:rsidRPr="00402DDC">
        <w:rPr>
          <w:rFonts w:ascii="Arial" w:hAnsi="Arial" w:cs="Arial"/>
          <w:lang w:val="mn-MN"/>
        </w:rPr>
        <w:t>удалгааг дараах үндсэн арг</w:t>
      </w:r>
      <w:r w:rsidR="00412675" w:rsidRPr="00402DDC">
        <w:rPr>
          <w:rFonts w:ascii="Arial" w:hAnsi="Arial" w:cs="Arial"/>
          <w:lang w:val="mn-MN"/>
        </w:rPr>
        <w:t>аар явуулна</w:t>
      </w:r>
      <w:r w:rsidR="002803DA" w:rsidRPr="00402DDC">
        <w:rPr>
          <w:rFonts w:ascii="Arial" w:hAnsi="Arial" w:cs="Arial"/>
          <w:lang w:val="mn-MN"/>
        </w:rPr>
        <w:t>:</w:t>
      </w:r>
    </w:p>
    <w:p w14:paraId="0D0DC56F" w14:textId="486A2C47" w:rsidR="00623CAD" w:rsidRPr="00402DDC" w:rsidRDefault="00AB5A9C" w:rsidP="005375F2">
      <w:pPr>
        <w:spacing w:after="0" w:line="276" w:lineRule="auto"/>
        <w:ind w:left="1276" w:hanging="567"/>
        <w:jc w:val="both"/>
        <w:rPr>
          <w:rFonts w:ascii="Arial" w:hAnsi="Arial" w:cs="Arial"/>
          <w:sz w:val="24"/>
          <w:szCs w:val="24"/>
          <w:lang w:val="mn-MN"/>
        </w:rPr>
      </w:pPr>
      <w:bookmarkStart w:id="12" w:name="_Hlk70939568"/>
      <w:r w:rsidRPr="00402DDC">
        <w:rPr>
          <w:rFonts w:ascii="Arial" w:hAnsi="Arial" w:cs="Arial"/>
          <w:sz w:val="24"/>
          <w:szCs w:val="24"/>
          <w:lang w:val="mn-MN"/>
        </w:rPr>
        <w:t>8.3.1.</w:t>
      </w:r>
      <w:r w:rsidR="00AD25C6">
        <w:rPr>
          <w:rFonts w:ascii="Arial" w:hAnsi="Arial" w:cs="Arial"/>
          <w:sz w:val="24"/>
          <w:szCs w:val="24"/>
          <w:lang w:val="mn-MN"/>
        </w:rPr>
        <w:t>т</w:t>
      </w:r>
      <w:r w:rsidR="00BB526B" w:rsidRPr="00402DDC">
        <w:rPr>
          <w:rFonts w:ascii="Arial" w:hAnsi="Arial" w:cs="Arial"/>
          <w:sz w:val="24"/>
          <w:szCs w:val="24"/>
          <w:lang w:val="mn-MN"/>
        </w:rPr>
        <w:t>өрийн үйлчилгээтэй холбоотой харилцааг зохицуулсан хууль тогтоомж, эрх зүйн актууд, стандартуудыг</w:t>
      </w:r>
      <w:bookmarkEnd w:id="12"/>
      <w:r w:rsidR="00BB526B" w:rsidRPr="00402DDC">
        <w:rPr>
          <w:rFonts w:ascii="Arial" w:hAnsi="Arial" w:cs="Arial"/>
          <w:sz w:val="24"/>
          <w:szCs w:val="24"/>
          <w:lang w:val="mn-MN"/>
        </w:rPr>
        <w:t xml:space="preserve"> судлах</w:t>
      </w:r>
      <w:r w:rsidR="00623CAD" w:rsidRPr="00402DDC">
        <w:rPr>
          <w:rFonts w:ascii="Arial" w:hAnsi="Arial" w:cs="Arial"/>
          <w:sz w:val="24"/>
          <w:szCs w:val="24"/>
          <w:lang w:val="mn-MN"/>
        </w:rPr>
        <w:t>;</w:t>
      </w:r>
    </w:p>
    <w:p w14:paraId="0377F09E" w14:textId="36B3D02B" w:rsidR="00623CAD" w:rsidRPr="00402DDC" w:rsidRDefault="00AB5A9C" w:rsidP="005375F2">
      <w:pPr>
        <w:spacing w:after="0" w:line="276" w:lineRule="auto"/>
        <w:ind w:left="1276" w:hanging="567"/>
        <w:jc w:val="both"/>
        <w:rPr>
          <w:rFonts w:ascii="Arial" w:hAnsi="Arial" w:cs="Arial"/>
          <w:sz w:val="24"/>
          <w:szCs w:val="24"/>
          <w:lang w:val="mn-MN"/>
        </w:rPr>
      </w:pPr>
      <w:r w:rsidRPr="00402DDC">
        <w:rPr>
          <w:rFonts w:ascii="Arial" w:hAnsi="Arial" w:cs="Arial"/>
          <w:sz w:val="24"/>
          <w:szCs w:val="24"/>
          <w:lang w:val="mn-MN"/>
        </w:rPr>
        <w:t>8.3.2.</w:t>
      </w:r>
      <w:r w:rsidR="00AD25C6">
        <w:rPr>
          <w:rFonts w:ascii="Arial" w:hAnsi="Arial" w:cs="Arial"/>
          <w:sz w:val="24"/>
          <w:szCs w:val="24"/>
          <w:lang w:val="mn-MN"/>
        </w:rPr>
        <w:t>т</w:t>
      </w:r>
      <w:r w:rsidR="002803DA" w:rsidRPr="00402DDC">
        <w:rPr>
          <w:rFonts w:ascii="Arial" w:hAnsi="Arial" w:cs="Arial"/>
          <w:sz w:val="24"/>
          <w:szCs w:val="24"/>
          <w:lang w:val="mn-MN"/>
        </w:rPr>
        <w:t>өлөвлөсөн судалгааг урьдчилан баталсан удирдамж, арга зүйн дагуу</w:t>
      </w:r>
      <w:r w:rsidR="00BB526B" w:rsidRPr="00402DDC">
        <w:rPr>
          <w:rFonts w:ascii="Arial" w:hAnsi="Arial" w:cs="Arial"/>
          <w:sz w:val="24"/>
          <w:szCs w:val="24"/>
          <w:lang w:val="mn-MN"/>
        </w:rPr>
        <w:t xml:space="preserve"> явуулах;</w:t>
      </w:r>
    </w:p>
    <w:p w14:paraId="1DB53B7D" w14:textId="307A2121" w:rsidR="00623CAD" w:rsidRPr="00402DDC" w:rsidRDefault="00AB5A9C" w:rsidP="005375F2">
      <w:pPr>
        <w:spacing w:after="0" w:line="276" w:lineRule="auto"/>
        <w:ind w:left="1276" w:hanging="567"/>
        <w:jc w:val="both"/>
        <w:rPr>
          <w:rFonts w:ascii="Arial" w:hAnsi="Arial" w:cs="Arial"/>
          <w:sz w:val="24"/>
          <w:szCs w:val="24"/>
          <w:lang w:val="mn-MN"/>
        </w:rPr>
      </w:pPr>
      <w:r w:rsidRPr="00402DDC">
        <w:rPr>
          <w:rFonts w:ascii="Arial" w:hAnsi="Arial" w:cs="Arial"/>
          <w:sz w:val="24"/>
          <w:szCs w:val="24"/>
          <w:lang w:val="mn-MN"/>
        </w:rPr>
        <w:t>8.3.3.</w:t>
      </w:r>
      <w:r w:rsidR="00AD25C6">
        <w:rPr>
          <w:rFonts w:ascii="Arial" w:hAnsi="Arial" w:cs="Arial"/>
          <w:sz w:val="24"/>
          <w:szCs w:val="24"/>
          <w:lang w:val="mn-MN"/>
        </w:rPr>
        <w:t>о</w:t>
      </w:r>
      <w:r w:rsidR="00BB526B" w:rsidRPr="00402DDC">
        <w:rPr>
          <w:rFonts w:ascii="Arial" w:hAnsi="Arial" w:cs="Arial"/>
          <w:sz w:val="24"/>
          <w:szCs w:val="24"/>
          <w:lang w:val="mn-MN"/>
        </w:rPr>
        <w:t>лон нийтийн санаа бодлыг илэрхийлсэн судалгаа, баримт, мэдээллүүдэд дүн шинжилгээ хийх</w:t>
      </w:r>
      <w:r w:rsidR="00623CAD" w:rsidRPr="00402DDC">
        <w:rPr>
          <w:rFonts w:ascii="Arial" w:hAnsi="Arial" w:cs="Arial"/>
          <w:sz w:val="24"/>
          <w:szCs w:val="24"/>
          <w:lang w:val="mn-MN"/>
        </w:rPr>
        <w:t>;</w:t>
      </w:r>
    </w:p>
    <w:p w14:paraId="77CC9A85" w14:textId="43F689DA" w:rsidR="00623CAD" w:rsidRPr="00402DDC" w:rsidRDefault="00AB5A9C" w:rsidP="005375F2">
      <w:pPr>
        <w:spacing w:after="0" w:line="276" w:lineRule="auto"/>
        <w:ind w:left="1276" w:hanging="567"/>
        <w:jc w:val="both"/>
        <w:rPr>
          <w:rFonts w:ascii="Arial" w:hAnsi="Arial" w:cs="Arial"/>
          <w:sz w:val="24"/>
          <w:szCs w:val="24"/>
          <w:lang w:val="mn-MN"/>
        </w:rPr>
      </w:pPr>
      <w:r w:rsidRPr="00402DDC">
        <w:rPr>
          <w:rFonts w:ascii="Arial" w:hAnsi="Arial" w:cs="Arial"/>
          <w:sz w:val="24"/>
          <w:szCs w:val="24"/>
          <w:lang w:val="mn-MN"/>
        </w:rPr>
        <w:t>8.3.4.</w:t>
      </w:r>
      <w:r w:rsidR="00AD25C6">
        <w:rPr>
          <w:rFonts w:ascii="Arial" w:hAnsi="Arial" w:cs="Arial"/>
          <w:sz w:val="24"/>
          <w:szCs w:val="24"/>
          <w:lang w:val="mn-MN"/>
        </w:rPr>
        <w:t>о</w:t>
      </w:r>
      <w:r w:rsidR="00BB526B" w:rsidRPr="00402DDC">
        <w:rPr>
          <w:rFonts w:ascii="Arial" w:hAnsi="Arial" w:cs="Arial"/>
          <w:sz w:val="24"/>
          <w:szCs w:val="24"/>
          <w:lang w:val="mn-MN"/>
        </w:rPr>
        <w:t>лон нийтийн хэлэлцүүлэг, ярилцлага зохион байгуулах;</w:t>
      </w:r>
    </w:p>
    <w:p w14:paraId="5AAA0A16" w14:textId="514021A2" w:rsidR="00623CAD" w:rsidRPr="00402DDC" w:rsidRDefault="00AB5A9C" w:rsidP="005375F2">
      <w:pPr>
        <w:spacing w:after="0" w:line="276" w:lineRule="auto"/>
        <w:ind w:left="1276" w:hanging="567"/>
        <w:jc w:val="both"/>
        <w:rPr>
          <w:rFonts w:ascii="Arial" w:hAnsi="Arial" w:cs="Arial"/>
          <w:sz w:val="24"/>
          <w:szCs w:val="24"/>
          <w:lang w:val="mn-MN"/>
        </w:rPr>
      </w:pPr>
      <w:r w:rsidRPr="00402DDC">
        <w:rPr>
          <w:rFonts w:ascii="Arial" w:hAnsi="Arial" w:cs="Arial"/>
          <w:sz w:val="24"/>
          <w:szCs w:val="24"/>
          <w:lang w:val="mn-MN"/>
        </w:rPr>
        <w:t>8.3.5.</w:t>
      </w:r>
      <w:r w:rsidR="00AD25C6">
        <w:rPr>
          <w:rFonts w:ascii="Arial" w:hAnsi="Arial" w:cs="Arial"/>
          <w:sz w:val="24"/>
          <w:szCs w:val="24"/>
          <w:lang w:val="mn-MN"/>
        </w:rPr>
        <w:t>х</w:t>
      </w:r>
      <w:r w:rsidR="00BB526B" w:rsidRPr="00402DDC">
        <w:rPr>
          <w:rFonts w:ascii="Arial" w:hAnsi="Arial" w:cs="Arial"/>
          <w:sz w:val="24"/>
          <w:szCs w:val="24"/>
          <w:lang w:val="mn-MN"/>
        </w:rPr>
        <w:t>эрэглэгчдийн үнэлгээг зохион байгуулах;</w:t>
      </w:r>
    </w:p>
    <w:p w14:paraId="58E6F92E" w14:textId="0FF6C402" w:rsidR="00623CAD" w:rsidRPr="00402DDC" w:rsidRDefault="00AB5A9C" w:rsidP="005375F2">
      <w:pPr>
        <w:spacing w:after="0" w:line="276" w:lineRule="auto"/>
        <w:ind w:left="1276" w:hanging="567"/>
        <w:jc w:val="both"/>
        <w:rPr>
          <w:rFonts w:ascii="Arial" w:hAnsi="Arial" w:cs="Arial"/>
          <w:sz w:val="24"/>
          <w:szCs w:val="24"/>
          <w:lang w:val="mn-MN"/>
        </w:rPr>
      </w:pPr>
      <w:r w:rsidRPr="00402DDC">
        <w:rPr>
          <w:rFonts w:ascii="Arial" w:hAnsi="Arial" w:cs="Arial"/>
          <w:sz w:val="24"/>
          <w:szCs w:val="24"/>
          <w:lang w:val="mn-MN"/>
        </w:rPr>
        <w:t>8.3.6.</w:t>
      </w:r>
      <w:r w:rsidR="00AD25C6">
        <w:rPr>
          <w:rFonts w:ascii="Arial" w:hAnsi="Arial" w:cs="Arial"/>
          <w:sz w:val="24"/>
          <w:szCs w:val="24"/>
          <w:lang w:val="mn-MN"/>
        </w:rPr>
        <w:t>т</w:t>
      </w:r>
      <w:r w:rsidR="00BB526B" w:rsidRPr="00402DDC">
        <w:rPr>
          <w:rFonts w:ascii="Arial" w:hAnsi="Arial" w:cs="Arial"/>
          <w:sz w:val="24"/>
          <w:szCs w:val="24"/>
          <w:lang w:val="mn-MN"/>
        </w:rPr>
        <w:t>өрийн үйлчилгээний үйл явцад ажиглалт хийх, үйлчилгээ үзүүлж буй орчин, нөхцөлтэй танилцах;</w:t>
      </w:r>
    </w:p>
    <w:p w14:paraId="1B6B5BB9" w14:textId="53917A69" w:rsidR="00BB526B" w:rsidRPr="00402DDC" w:rsidRDefault="00AB5A9C" w:rsidP="005375F2">
      <w:pPr>
        <w:spacing w:line="276" w:lineRule="auto"/>
        <w:ind w:left="1276" w:hanging="567"/>
        <w:jc w:val="both"/>
        <w:rPr>
          <w:rFonts w:ascii="Arial" w:hAnsi="Arial" w:cs="Arial"/>
          <w:sz w:val="24"/>
          <w:szCs w:val="24"/>
          <w:lang w:val="mn-MN"/>
        </w:rPr>
      </w:pPr>
      <w:r w:rsidRPr="00402DDC">
        <w:rPr>
          <w:rFonts w:ascii="Arial" w:hAnsi="Arial" w:cs="Arial"/>
          <w:sz w:val="24"/>
          <w:szCs w:val="24"/>
          <w:lang w:val="mn-MN"/>
        </w:rPr>
        <w:t>8.3.7.</w:t>
      </w:r>
      <w:r w:rsidR="00AD25C6">
        <w:rPr>
          <w:rFonts w:ascii="Arial" w:hAnsi="Arial" w:cs="Arial"/>
          <w:sz w:val="24"/>
          <w:szCs w:val="24"/>
          <w:lang w:val="mn-MN"/>
        </w:rPr>
        <w:t>х</w:t>
      </w:r>
      <w:r w:rsidR="00BB526B" w:rsidRPr="00402DDC">
        <w:rPr>
          <w:rFonts w:ascii="Arial" w:hAnsi="Arial" w:cs="Arial"/>
          <w:sz w:val="24"/>
          <w:szCs w:val="24"/>
          <w:lang w:val="mn-MN"/>
        </w:rPr>
        <w:t>эрэглэгчдийн оролцоотойгоор туршилт хийх</w:t>
      </w:r>
      <w:r w:rsidR="000242CE" w:rsidRPr="00402DDC">
        <w:rPr>
          <w:rFonts w:ascii="Arial" w:hAnsi="Arial" w:cs="Arial"/>
          <w:sz w:val="24"/>
          <w:szCs w:val="24"/>
          <w:lang w:val="mn-MN"/>
        </w:rPr>
        <w:t>.</w:t>
      </w:r>
    </w:p>
    <w:p w14:paraId="77E85D3B" w14:textId="3EB54C6F" w:rsidR="00E47B2F" w:rsidRPr="00402DDC" w:rsidRDefault="00623CAD" w:rsidP="005375F2">
      <w:pPr>
        <w:spacing w:after="120" w:line="276" w:lineRule="auto"/>
        <w:ind w:firstLine="720"/>
        <w:jc w:val="both"/>
        <w:rPr>
          <w:rFonts w:ascii="Arial" w:hAnsi="Arial" w:cs="Arial"/>
          <w:sz w:val="24"/>
          <w:szCs w:val="24"/>
          <w:lang w:val="mn-MN"/>
        </w:rPr>
      </w:pPr>
      <w:r w:rsidRPr="00402DDC">
        <w:rPr>
          <w:rFonts w:ascii="Arial" w:hAnsi="Arial" w:cs="Arial"/>
          <w:sz w:val="24"/>
          <w:szCs w:val="24"/>
          <w:lang w:val="mn-MN"/>
        </w:rPr>
        <w:lastRenderedPageBreak/>
        <w:t>8.4</w:t>
      </w:r>
      <w:r w:rsidR="00AD25C6">
        <w:rPr>
          <w:rFonts w:ascii="Arial" w:hAnsi="Arial" w:cs="Arial"/>
          <w:sz w:val="24"/>
          <w:szCs w:val="24"/>
          <w:lang w:val="mn-MN"/>
        </w:rPr>
        <w:t>.</w:t>
      </w:r>
      <w:r w:rsidRPr="00402DDC">
        <w:rPr>
          <w:rFonts w:ascii="Arial" w:hAnsi="Arial" w:cs="Arial"/>
          <w:sz w:val="24"/>
          <w:szCs w:val="24"/>
          <w:lang w:val="mn-MN"/>
        </w:rPr>
        <w:t>Энэ</w:t>
      </w:r>
      <w:r w:rsidR="00E34B00" w:rsidRPr="00402DDC">
        <w:rPr>
          <w:rFonts w:ascii="Arial" w:hAnsi="Arial" w:cs="Arial"/>
          <w:sz w:val="24"/>
          <w:szCs w:val="24"/>
          <w:lang w:val="mn-MN"/>
        </w:rPr>
        <w:t xml:space="preserve"> дүрмийн </w:t>
      </w:r>
      <w:r w:rsidRPr="00402DDC">
        <w:rPr>
          <w:rFonts w:ascii="Arial" w:hAnsi="Arial" w:cs="Arial"/>
          <w:sz w:val="24"/>
          <w:szCs w:val="24"/>
          <w:lang w:val="mn-MN"/>
        </w:rPr>
        <w:t xml:space="preserve">8.3-т заасан </w:t>
      </w:r>
      <w:r w:rsidR="00E47B2F" w:rsidRPr="00402DDC">
        <w:rPr>
          <w:rFonts w:ascii="Arial" w:hAnsi="Arial" w:cs="Arial"/>
          <w:sz w:val="24"/>
          <w:szCs w:val="24"/>
          <w:lang w:val="mn-MN"/>
        </w:rPr>
        <w:t xml:space="preserve">үндсэн аргуудаас гадна, хяналтын үнэлгээний бодит байдлын магадлалыг нэмэгдүүлэхэд шаардлагатай гэж үзвэл судалгааны бусад арга, аргачлалуудыг ашиглаж болно. </w:t>
      </w:r>
    </w:p>
    <w:p w14:paraId="21B0A4BD" w14:textId="01CE2859" w:rsidR="00E83875" w:rsidRPr="005375F2" w:rsidRDefault="00EE139F" w:rsidP="005375F2">
      <w:pPr>
        <w:spacing w:line="276" w:lineRule="auto"/>
        <w:ind w:firstLine="720"/>
        <w:jc w:val="both"/>
        <w:rPr>
          <w:rFonts w:ascii="Arial" w:hAnsi="Arial" w:cs="Arial"/>
          <w:color w:val="000000" w:themeColor="text1"/>
          <w:sz w:val="24"/>
          <w:szCs w:val="24"/>
          <w:lang w:val="mn-MN"/>
        </w:rPr>
      </w:pPr>
      <w:r w:rsidRPr="00402DDC">
        <w:rPr>
          <w:rFonts w:ascii="Arial" w:hAnsi="Arial" w:cs="Arial"/>
          <w:color w:val="000000" w:themeColor="text1"/>
          <w:sz w:val="24"/>
          <w:szCs w:val="24"/>
          <w:lang w:val="mn-MN"/>
        </w:rPr>
        <w:t>8.5.Хяналт үнэлгээг тодорхой асуудлаар урьдчил</w:t>
      </w:r>
      <w:r w:rsidR="002803DA" w:rsidRPr="00402DDC">
        <w:rPr>
          <w:rFonts w:ascii="Arial" w:hAnsi="Arial" w:cs="Arial"/>
          <w:sz w:val="24"/>
          <w:szCs w:val="24"/>
          <w:lang w:val="mn-MN"/>
        </w:rPr>
        <w:t>с</w:t>
      </w:r>
      <w:r w:rsidRPr="00402DDC">
        <w:rPr>
          <w:rFonts w:ascii="Arial" w:hAnsi="Arial" w:cs="Arial"/>
          <w:color w:val="000000" w:themeColor="text1"/>
          <w:sz w:val="24"/>
          <w:szCs w:val="24"/>
          <w:lang w:val="mn-MN"/>
        </w:rPr>
        <w:t xml:space="preserve">ан дүгнэлт </w:t>
      </w:r>
      <w:r w:rsidR="005A2578" w:rsidRPr="00402DDC">
        <w:rPr>
          <w:rFonts w:ascii="Arial" w:hAnsi="Arial" w:cs="Arial"/>
          <w:color w:val="000000" w:themeColor="text1"/>
          <w:sz w:val="24"/>
          <w:szCs w:val="24"/>
          <w:lang w:val="mn-MN"/>
        </w:rPr>
        <w:t xml:space="preserve">гаргаж, түүнийгээ батлах зорилгоор </w:t>
      </w:r>
      <w:r w:rsidRPr="00402DDC">
        <w:rPr>
          <w:rFonts w:ascii="Arial" w:hAnsi="Arial" w:cs="Arial"/>
          <w:color w:val="000000" w:themeColor="text1"/>
          <w:sz w:val="24"/>
          <w:szCs w:val="24"/>
          <w:lang w:val="mn-MN"/>
        </w:rPr>
        <w:t>хийхийг хориглоно.</w:t>
      </w:r>
    </w:p>
    <w:p w14:paraId="5A9CFD06" w14:textId="1662477D" w:rsidR="00E83875" w:rsidRPr="00402DDC" w:rsidRDefault="00E83875" w:rsidP="005375F2">
      <w:pPr>
        <w:spacing w:after="120" w:line="276" w:lineRule="auto"/>
        <w:ind w:firstLine="720"/>
        <w:jc w:val="both"/>
        <w:rPr>
          <w:rFonts w:ascii="Arial" w:hAnsi="Arial" w:cs="Arial"/>
          <w:sz w:val="24"/>
          <w:szCs w:val="24"/>
          <w:lang w:val="mn-MN"/>
        </w:rPr>
      </w:pPr>
      <w:r w:rsidRPr="00402DDC">
        <w:rPr>
          <w:rFonts w:ascii="Arial" w:hAnsi="Arial" w:cs="Arial"/>
          <w:sz w:val="24"/>
          <w:szCs w:val="24"/>
          <w:lang w:val="mn-MN"/>
        </w:rPr>
        <w:t>8.6.Хяналтын</w:t>
      </w:r>
      <w:r w:rsidR="00AD25C6">
        <w:rPr>
          <w:rFonts w:ascii="Arial" w:hAnsi="Arial" w:cs="Arial"/>
          <w:sz w:val="24"/>
          <w:szCs w:val="24"/>
          <w:lang w:val="mn-MN"/>
        </w:rPr>
        <w:t xml:space="preserve"> </w:t>
      </w:r>
      <w:r w:rsidRPr="00402DDC">
        <w:rPr>
          <w:rFonts w:ascii="Arial" w:hAnsi="Arial" w:cs="Arial"/>
          <w:sz w:val="24"/>
          <w:szCs w:val="24"/>
          <w:lang w:val="mn-MN"/>
        </w:rPr>
        <w:t>зөвлөл нь хяналтын үр дүнг</w:t>
      </w:r>
      <w:r w:rsidR="00AD25C6">
        <w:rPr>
          <w:rFonts w:ascii="Arial" w:hAnsi="Arial" w:cs="Arial"/>
          <w:sz w:val="24"/>
          <w:szCs w:val="24"/>
          <w:lang w:val="mn-MN"/>
        </w:rPr>
        <w:t xml:space="preserve"> </w:t>
      </w:r>
      <w:r w:rsidRPr="00402DDC">
        <w:rPr>
          <w:rFonts w:ascii="Arial" w:hAnsi="Arial" w:cs="Arial"/>
          <w:sz w:val="24"/>
          <w:szCs w:val="24"/>
          <w:lang w:val="mn-MN"/>
        </w:rPr>
        <w:t>Төрийн албаны зөвлөлийн хуралдаанаар хэлэлцэж холбогдох шийдвэр гаргахаас өмнө олон нийтэд урьдчилан мэдээлэхгүй байх үүрэгтэй.</w:t>
      </w:r>
    </w:p>
    <w:p w14:paraId="53A3C737" w14:textId="55BF83AA" w:rsidR="00E83875" w:rsidRDefault="00E83875" w:rsidP="005375F2">
      <w:pPr>
        <w:spacing w:after="0" w:line="276" w:lineRule="auto"/>
        <w:ind w:firstLine="720"/>
        <w:jc w:val="both"/>
        <w:rPr>
          <w:rFonts w:ascii="Arial" w:hAnsi="Arial" w:cs="Arial"/>
          <w:sz w:val="24"/>
          <w:szCs w:val="24"/>
          <w:lang w:val="mn-MN"/>
        </w:rPr>
      </w:pPr>
      <w:r w:rsidRPr="00402DDC">
        <w:rPr>
          <w:rFonts w:ascii="Arial" w:hAnsi="Arial" w:cs="Arial"/>
          <w:sz w:val="24"/>
          <w:szCs w:val="24"/>
          <w:lang w:val="mn-MN"/>
        </w:rPr>
        <w:t>8.7.Хяналтын зөвлөл, түүний гишүүн нь төрийн байгууллагаас явуулж буй бодлого, үйл ажиллагааны талаар үндэслэлгүй, нотлогдоогүй мэдээ, мэдээлэл тараах, хувийн байр сууриа илэрхийлэхийг хориглоно.</w:t>
      </w:r>
    </w:p>
    <w:p w14:paraId="1F56A026" w14:textId="3FA068B3" w:rsidR="008A2084" w:rsidRPr="0037470E" w:rsidRDefault="008A2084" w:rsidP="008A2084">
      <w:pPr>
        <w:spacing w:after="0" w:line="240" w:lineRule="auto"/>
        <w:ind w:firstLine="720"/>
        <w:jc w:val="both"/>
        <w:rPr>
          <w:rFonts w:ascii="Arial" w:hAnsi="Arial" w:cs="Arial"/>
          <w:sz w:val="24"/>
          <w:szCs w:val="24"/>
          <w:lang w:val="mn-MN"/>
        </w:rPr>
      </w:pPr>
      <w:r w:rsidRPr="0037470E">
        <w:rPr>
          <w:rFonts w:ascii="Arial" w:hAnsi="Arial" w:cs="Arial"/>
          <w:sz w:val="24"/>
          <w:szCs w:val="24"/>
          <w:lang w:val="mn-MN"/>
        </w:rPr>
        <w:t>8.8. Энэхүү дүрмээр тогтоосон чиг үүргээс өөр үйл ажиллагаа явуулах, ажил үүргээ урвуулан ашиглахыг хориглоно.</w:t>
      </w:r>
    </w:p>
    <w:p w14:paraId="40821CF0" w14:textId="77777777" w:rsidR="00E83875" w:rsidRPr="00402DDC" w:rsidRDefault="00E83875" w:rsidP="005375F2">
      <w:pPr>
        <w:spacing w:after="0" w:line="276" w:lineRule="auto"/>
        <w:jc w:val="both"/>
        <w:rPr>
          <w:rFonts w:ascii="Arial" w:hAnsi="Arial" w:cs="Arial"/>
          <w:color w:val="000000" w:themeColor="text1"/>
          <w:sz w:val="24"/>
          <w:szCs w:val="24"/>
          <w:lang w:val="mn-MN"/>
        </w:rPr>
      </w:pPr>
    </w:p>
    <w:p w14:paraId="355DA0EF" w14:textId="3E2BA0FA" w:rsidR="00E47B2F" w:rsidRPr="00402DDC" w:rsidRDefault="00C4458A" w:rsidP="005375F2">
      <w:pPr>
        <w:autoSpaceDE w:val="0"/>
        <w:autoSpaceDN w:val="0"/>
        <w:adjustRightInd w:val="0"/>
        <w:spacing w:after="0" w:line="276" w:lineRule="auto"/>
        <w:ind w:firstLine="720"/>
        <w:jc w:val="center"/>
        <w:rPr>
          <w:rFonts w:ascii="Arial" w:hAnsi="Arial" w:cs="Arial"/>
          <w:b/>
          <w:sz w:val="24"/>
          <w:szCs w:val="24"/>
          <w:lang w:val="mn-MN"/>
        </w:rPr>
      </w:pPr>
      <w:r w:rsidRPr="00402DDC">
        <w:rPr>
          <w:rFonts w:ascii="Arial" w:hAnsi="Arial" w:cs="Arial"/>
          <w:b/>
          <w:sz w:val="24"/>
          <w:szCs w:val="24"/>
          <w:lang w:val="mn-MN"/>
        </w:rPr>
        <w:t>Ёс</w:t>
      </w:r>
      <w:r w:rsidR="00E47B2F" w:rsidRPr="00402DDC">
        <w:rPr>
          <w:rFonts w:ascii="Arial" w:hAnsi="Arial" w:cs="Arial"/>
          <w:b/>
          <w:sz w:val="24"/>
          <w:szCs w:val="24"/>
          <w:lang w:val="mn-MN"/>
        </w:rPr>
        <w:t>. Хяналтын зөвлөлийн үйл ажиллагааны болон санхүүгийн тайлан</w:t>
      </w:r>
    </w:p>
    <w:p w14:paraId="246B7795" w14:textId="77777777" w:rsidR="00E47B2F" w:rsidRPr="00402DDC" w:rsidRDefault="00E47B2F" w:rsidP="005375F2">
      <w:pPr>
        <w:autoSpaceDE w:val="0"/>
        <w:autoSpaceDN w:val="0"/>
        <w:adjustRightInd w:val="0"/>
        <w:spacing w:after="0" w:line="276" w:lineRule="auto"/>
        <w:jc w:val="center"/>
        <w:rPr>
          <w:rFonts w:ascii="Arial" w:hAnsi="Arial" w:cs="Arial"/>
          <w:b/>
          <w:sz w:val="24"/>
          <w:szCs w:val="24"/>
          <w:lang w:val="mn-MN"/>
        </w:rPr>
      </w:pPr>
    </w:p>
    <w:p w14:paraId="299CDF8E" w14:textId="26FA819D" w:rsidR="005334A0" w:rsidRPr="00402DDC" w:rsidRDefault="00C4458A" w:rsidP="005375F2">
      <w:pPr>
        <w:spacing w:after="120" w:line="276" w:lineRule="auto"/>
        <w:ind w:firstLine="720"/>
        <w:jc w:val="both"/>
        <w:rPr>
          <w:rFonts w:ascii="Arial" w:hAnsi="Arial" w:cs="Arial"/>
          <w:color w:val="000000" w:themeColor="text1"/>
          <w:sz w:val="24"/>
          <w:szCs w:val="24"/>
          <w:lang w:val="mn-MN"/>
        </w:rPr>
      </w:pPr>
      <w:r w:rsidRPr="00402DDC">
        <w:rPr>
          <w:rFonts w:ascii="Arial" w:hAnsi="Arial" w:cs="Arial"/>
          <w:sz w:val="24"/>
          <w:szCs w:val="24"/>
          <w:lang w:val="mn-MN"/>
        </w:rPr>
        <w:t>9</w:t>
      </w:r>
      <w:r w:rsidR="00E47B2F" w:rsidRPr="00402DDC">
        <w:rPr>
          <w:rFonts w:ascii="Arial" w:hAnsi="Arial" w:cs="Arial"/>
          <w:sz w:val="24"/>
          <w:szCs w:val="24"/>
          <w:lang w:val="mn-MN"/>
        </w:rPr>
        <w:t xml:space="preserve">.1.Хяналтын зөвлөл </w:t>
      </w:r>
      <w:r w:rsidR="003F4840" w:rsidRPr="00402DDC">
        <w:rPr>
          <w:rFonts w:ascii="Arial" w:hAnsi="Arial" w:cs="Arial"/>
          <w:sz w:val="24"/>
          <w:szCs w:val="24"/>
          <w:lang w:val="mn-MN"/>
        </w:rPr>
        <w:t xml:space="preserve">нь </w:t>
      </w:r>
      <w:r w:rsidR="00E47B2F" w:rsidRPr="00402DDC">
        <w:rPr>
          <w:rFonts w:ascii="Arial" w:hAnsi="Arial" w:cs="Arial"/>
          <w:sz w:val="24"/>
          <w:szCs w:val="24"/>
          <w:lang w:val="mn-MN"/>
        </w:rPr>
        <w:t xml:space="preserve">үйл ажиллагааны </w:t>
      </w:r>
      <w:r w:rsidR="005334A0" w:rsidRPr="00402DDC">
        <w:rPr>
          <w:rFonts w:ascii="Arial" w:hAnsi="Arial" w:cs="Arial"/>
          <w:sz w:val="24"/>
          <w:szCs w:val="24"/>
          <w:lang w:val="mn-MN"/>
        </w:rPr>
        <w:t xml:space="preserve">нэгдсэн тайлан </w:t>
      </w:r>
      <w:r w:rsidR="00E47B2F" w:rsidRPr="00402DDC">
        <w:rPr>
          <w:rFonts w:ascii="Arial" w:hAnsi="Arial" w:cs="Arial"/>
          <w:sz w:val="24"/>
          <w:szCs w:val="24"/>
          <w:lang w:val="mn-MN"/>
        </w:rPr>
        <w:t xml:space="preserve">болон санхүүгийн тайланг жилд 2 удаа </w:t>
      </w:r>
      <w:r w:rsidR="0037470E">
        <w:rPr>
          <w:rFonts w:ascii="Arial" w:hAnsi="Arial" w:cs="Arial"/>
          <w:sz w:val="24"/>
          <w:szCs w:val="24"/>
          <w:lang w:val="mn-MN"/>
        </w:rPr>
        <w:t>Төсвийн тухай болон холбогдох бусад</w:t>
      </w:r>
      <w:r w:rsidR="00341B95" w:rsidRPr="00402DDC">
        <w:rPr>
          <w:rFonts w:ascii="Arial" w:hAnsi="Arial" w:cs="Arial"/>
          <w:color w:val="000000" w:themeColor="text1"/>
          <w:sz w:val="24"/>
          <w:szCs w:val="24"/>
          <w:lang w:val="mn-MN"/>
        </w:rPr>
        <w:t xml:space="preserve"> хууль</w:t>
      </w:r>
      <w:r w:rsidR="0037470E">
        <w:rPr>
          <w:rFonts w:ascii="Arial" w:hAnsi="Arial" w:cs="Arial"/>
          <w:color w:val="000000" w:themeColor="text1"/>
          <w:sz w:val="24"/>
          <w:szCs w:val="24"/>
          <w:lang w:val="mn-MN"/>
        </w:rPr>
        <w:t>,</w:t>
      </w:r>
      <w:r w:rsidR="00341B95" w:rsidRPr="00402DDC">
        <w:rPr>
          <w:rFonts w:ascii="Arial" w:hAnsi="Arial" w:cs="Arial"/>
          <w:color w:val="000000" w:themeColor="text1"/>
          <w:sz w:val="24"/>
          <w:szCs w:val="24"/>
          <w:lang w:val="mn-MN"/>
        </w:rPr>
        <w:t xml:space="preserve"> журмын дагуу гаргаж, </w:t>
      </w:r>
      <w:r w:rsidR="00E47B2F" w:rsidRPr="00402DDC">
        <w:rPr>
          <w:rFonts w:ascii="Arial" w:hAnsi="Arial" w:cs="Arial"/>
          <w:color w:val="000000" w:themeColor="text1"/>
          <w:sz w:val="24"/>
          <w:szCs w:val="24"/>
          <w:lang w:val="mn-MN"/>
        </w:rPr>
        <w:t xml:space="preserve">Төрийн албаны зөвлөлд бичгээр </w:t>
      </w:r>
      <w:r w:rsidR="00E11572" w:rsidRPr="00402DDC">
        <w:rPr>
          <w:rFonts w:ascii="Arial" w:hAnsi="Arial" w:cs="Arial"/>
          <w:color w:val="000000" w:themeColor="text1"/>
          <w:sz w:val="24"/>
          <w:szCs w:val="24"/>
          <w:lang w:val="mn-MN"/>
        </w:rPr>
        <w:t>ирүүл</w:t>
      </w:r>
      <w:r w:rsidR="005334A0" w:rsidRPr="00402DDC">
        <w:rPr>
          <w:rFonts w:ascii="Arial" w:hAnsi="Arial" w:cs="Arial"/>
          <w:color w:val="000000" w:themeColor="text1"/>
          <w:sz w:val="24"/>
          <w:szCs w:val="24"/>
          <w:lang w:val="mn-MN"/>
        </w:rPr>
        <w:t xml:space="preserve">ж танилцуулна. </w:t>
      </w:r>
    </w:p>
    <w:p w14:paraId="2940EF1E" w14:textId="4F458ABF" w:rsidR="00E47B2F" w:rsidRPr="00402DDC" w:rsidRDefault="00C4458A" w:rsidP="005375F2">
      <w:pPr>
        <w:spacing w:after="120" w:line="276" w:lineRule="auto"/>
        <w:ind w:firstLine="720"/>
        <w:jc w:val="both"/>
        <w:rPr>
          <w:rFonts w:ascii="Arial" w:hAnsi="Arial" w:cs="Arial"/>
          <w:sz w:val="24"/>
          <w:szCs w:val="24"/>
          <w:lang w:val="mn-MN"/>
        </w:rPr>
      </w:pPr>
      <w:r w:rsidRPr="00402DDC">
        <w:rPr>
          <w:rFonts w:ascii="Arial" w:hAnsi="Arial" w:cs="Arial"/>
          <w:sz w:val="24"/>
          <w:szCs w:val="24"/>
          <w:lang w:val="mn-MN"/>
        </w:rPr>
        <w:t>9</w:t>
      </w:r>
      <w:r w:rsidR="005334A0" w:rsidRPr="00402DDC">
        <w:rPr>
          <w:rFonts w:ascii="Arial" w:hAnsi="Arial" w:cs="Arial"/>
          <w:sz w:val="24"/>
          <w:szCs w:val="24"/>
          <w:lang w:val="mn-MN"/>
        </w:rPr>
        <w:t xml:space="preserve">.2.Хяналтын зөвлөлийн </w:t>
      </w:r>
      <w:r w:rsidR="00E47B2F" w:rsidRPr="00402DDC">
        <w:rPr>
          <w:rFonts w:ascii="Arial" w:hAnsi="Arial" w:cs="Arial"/>
          <w:sz w:val="24"/>
          <w:szCs w:val="24"/>
          <w:lang w:val="mn-MN"/>
        </w:rPr>
        <w:t>үйл ажиллагааны болон санхүүгийн тайлан олон нийтэд нээлттэй байна.</w:t>
      </w:r>
    </w:p>
    <w:p w14:paraId="073E19AA" w14:textId="77777777" w:rsidR="003F4840" w:rsidRPr="00402DDC" w:rsidRDefault="003F4840" w:rsidP="005375F2">
      <w:pPr>
        <w:spacing w:after="0" w:line="276" w:lineRule="auto"/>
        <w:ind w:left="720"/>
        <w:jc w:val="center"/>
        <w:rPr>
          <w:rFonts w:ascii="Arial" w:hAnsi="Arial" w:cs="Arial"/>
          <w:b/>
          <w:color w:val="000000" w:themeColor="text1"/>
          <w:sz w:val="24"/>
          <w:szCs w:val="24"/>
          <w:lang w:val="mn-MN"/>
        </w:rPr>
      </w:pPr>
    </w:p>
    <w:p w14:paraId="188A17F8" w14:textId="746B3E69" w:rsidR="00E47B2F" w:rsidRPr="00402DDC" w:rsidRDefault="00C4458A" w:rsidP="005375F2">
      <w:pPr>
        <w:spacing w:after="0" w:line="276" w:lineRule="auto"/>
        <w:ind w:left="720"/>
        <w:jc w:val="center"/>
        <w:rPr>
          <w:rFonts w:ascii="Arial" w:hAnsi="Arial" w:cs="Arial"/>
          <w:b/>
          <w:color w:val="000000" w:themeColor="text1"/>
          <w:sz w:val="24"/>
          <w:szCs w:val="24"/>
          <w:lang w:val="mn-MN"/>
        </w:rPr>
      </w:pPr>
      <w:r w:rsidRPr="00402DDC">
        <w:rPr>
          <w:rFonts w:ascii="Arial" w:hAnsi="Arial" w:cs="Arial"/>
          <w:b/>
          <w:color w:val="000000" w:themeColor="text1"/>
          <w:sz w:val="24"/>
          <w:szCs w:val="24"/>
          <w:lang w:val="mn-MN"/>
        </w:rPr>
        <w:t>Арав</w:t>
      </w:r>
      <w:r w:rsidR="00E47B2F" w:rsidRPr="00402DDC">
        <w:rPr>
          <w:rFonts w:ascii="Arial" w:hAnsi="Arial" w:cs="Arial"/>
          <w:b/>
          <w:color w:val="000000" w:themeColor="text1"/>
          <w:sz w:val="24"/>
          <w:szCs w:val="24"/>
          <w:lang w:val="mn-MN"/>
        </w:rPr>
        <w:t>. Хяналтын зөвлөлийн хяналт, хариуцлага</w:t>
      </w:r>
    </w:p>
    <w:p w14:paraId="51463010" w14:textId="77777777" w:rsidR="003F4840" w:rsidRPr="00402DDC" w:rsidRDefault="003F4840" w:rsidP="005375F2">
      <w:pPr>
        <w:spacing w:after="0" w:line="276" w:lineRule="auto"/>
        <w:ind w:left="720"/>
        <w:jc w:val="center"/>
        <w:rPr>
          <w:rFonts w:ascii="Arial" w:hAnsi="Arial" w:cs="Arial"/>
          <w:b/>
          <w:color w:val="000000" w:themeColor="text1"/>
          <w:sz w:val="24"/>
          <w:szCs w:val="24"/>
          <w:lang w:val="mn-MN"/>
        </w:rPr>
      </w:pPr>
    </w:p>
    <w:p w14:paraId="1D2480F2" w14:textId="3A23893A" w:rsidR="00E47B2F" w:rsidRPr="00402DDC" w:rsidRDefault="00C4458A" w:rsidP="005375F2">
      <w:pPr>
        <w:spacing w:after="120" w:line="276" w:lineRule="auto"/>
        <w:ind w:left="142" w:firstLine="578"/>
        <w:jc w:val="both"/>
        <w:rPr>
          <w:rFonts w:ascii="Arial" w:hAnsi="Arial" w:cs="Arial"/>
          <w:sz w:val="24"/>
          <w:szCs w:val="24"/>
          <w:lang w:val="mn-MN"/>
        </w:rPr>
      </w:pPr>
      <w:r w:rsidRPr="00402DDC">
        <w:rPr>
          <w:rFonts w:ascii="Arial" w:hAnsi="Arial" w:cs="Arial"/>
          <w:sz w:val="24"/>
          <w:szCs w:val="24"/>
          <w:lang w:val="mn-MN"/>
        </w:rPr>
        <w:t>10</w:t>
      </w:r>
      <w:r w:rsidR="00E47B2F" w:rsidRPr="00402DDC">
        <w:rPr>
          <w:rFonts w:ascii="Arial" w:hAnsi="Arial" w:cs="Arial"/>
          <w:sz w:val="24"/>
          <w:szCs w:val="24"/>
          <w:lang w:val="mn-MN"/>
        </w:rPr>
        <w:t>.1.</w:t>
      </w:r>
      <w:r w:rsidR="0025364E" w:rsidRPr="00402DDC">
        <w:rPr>
          <w:rFonts w:ascii="Arial" w:hAnsi="Arial" w:cs="Arial"/>
          <w:sz w:val="24"/>
          <w:szCs w:val="24"/>
          <w:lang w:val="mn-MN"/>
        </w:rPr>
        <w:t>Төрийн албаны зөвлөлийн Сургалт судалгаа мэдээллийн нэгдсэн сангийн газар</w:t>
      </w:r>
      <w:r w:rsidR="007C785F">
        <w:rPr>
          <w:rFonts w:ascii="Arial" w:hAnsi="Arial" w:cs="Arial"/>
          <w:sz w:val="24"/>
          <w:szCs w:val="24"/>
          <w:lang w:val="mn-MN"/>
        </w:rPr>
        <w:t xml:space="preserve"> </w:t>
      </w:r>
      <w:r w:rsidR="0025364E" w:rsidRPr="00402DDC">
        <w:rPr>
          <w:rFonts w:ascii="Arial" w:hAnsi="Arial" w:cs="Arial"/>
          <w:sz w:val="24"/>
          <w:szCs w:val="24"/>
          <w:lang w:val="mn-MN"/>
        </w:rPr>
        <w:t xml:space="preserve">/цаашид </w:t>
      </w:r>
      <w:bookmarkStart w:id="13" w:name="_Hlk69890454"/>
      <w:r w:rsidR="00EB53F0" w:rsidRPr="00402DDC">
        <w:rPr>
          <w:rFonts w:ascii="Arial" w:hAnsi="Arial" w:cs="Arial"/>
          <w:sz w:val="24"/>
          <w:szCs w:val="24"/>
          <w:lang w:val="mn-MN"/>
        </w:rPr>
        <w:t>“</w:t>
      </w:r>
      <w:r w:rsidR="0025364E" w:rsidRPr="00402DDC">
        <w:rPr>
          <w:rFonts w:ascii="Arial" w:hAnsi="Arial" w:cs="Arial"/>
          <w:sz w:val="24"/>
          <w:szCs w:val="24"/>
          <w:lang w:val="mn-MN"/>
        </w:rPr>
        <w:t>ССМНСГ</w:t>
      </w:r>
      <w:r w:rsidR="00EB53F0" w:rsidRPr="00402DDC">
        <w:rPr>
          <w:rFonts w:ascii="Arial" w:hAnsi="Arial" w:cs="Arial"/>
          <w:sz w:val="24"/>
          <w:szCs w:val="24"/>
          <w:lang w:val="mn-MN"/>
        </w:rPr>
        <w:t>”</w:t>
      </w:r>
      <w:r w:rsidR="0025364E" w:rsidRPr="00402DDC">
        <w:rPr>
          <w:rFonts w:ascii="Arial" w:hAnsi="Arial" w:cs="Arial"/>
          <w:sz w:val="24"/>
          <w:szCs w:val="24"/>
          <w:lang w:val="mn-MN"/>
        </w:rPr>
        <w:t xml:space="preserve"> </w:t>
      </w:r>
      <w:bookmarkEnd w:id="13"/>
      <w:r w:rsidR="0025364E" w:rsidRPr="00402DDC">
        <w:rPr>
          <w:rFonts w:ascii="Arial" w:hAnsi="Arial" w:cs="Arial"/>
          <w:sz w:val="24"/>
          <w:szCs w:val="24"/>
          <w:lang w:val="mn-MN"/>
        </w:rPr>
        <w:t>гэх/ Хяналтын зөвлөлийн хяналт үнэлгээний хараат бус байдлыг алдагдуулахгүйгээр үйл ажиллагааны явц, үр дүнд хяналт тавьж,</w:t>
      </w:r>
      <w:r w:rsidR="00EB53F0" w:rsidRPr="00402DDC">
        <w:rPr>
          <w:rFonts w:ascii="Arial" w:hAnsi="Arial" w:cs="Arial"/>
          <w:sz w:val="24"/>
          <w:szCs w:val="24"/>
          <w:lang w:val="mn-MN"/>
        </w:rPr>
        <w:t xml:space="preserve"> </w:t>
      </w:r>
      <w:r w:rsidR="0025364E" w:rsidRPr="00402DDC">
        <w:rPr>
          <w:rFonts w:ascii="Arial" w:hAnsi="Arial" w:cs="Arial"/>
          <w:sz w:val="24"/>
          <w:szCs w:val="24"/>
          <w:lang w:val="mn-MN"/>
        </w:rPr>
        <w:t>зохион байгуулалт, арга зүйн туслалцаа үзүүлж ажиллана.</w:t>
      </w:r>
    </w:p>
    <w:p w14:paraId="3C2A7800" w14:textId="27BB5648" w:rsidR="00E47B2F" w:rsidRPr="00402DDC" w:rsidRDefault="00C4458A" w:rsidP="005375F2">
      <w:pPr>
        <w:spacing w:after="120" w:line="276" w:lineRule="auto"/>
        <w:ind w:left="142" w:firstLine="578"/>
        <w:jc w:val="both"/>
        <w:rPr>
          <w:rFonts w:ascii="Arial" w:hAnsi="Arial" w:cs="Arial"/>
          <w:sz w:val="24"/>
          <w:szCs w:val="24"/>
          <w:lang w:val="mn-MN"/>
        </w:rPr>
      </w:pPr>
      <w:r w:rsidRPr="00402DDC">
        <w:rPr>
          <w:rFonts w:ascii="Arial" w:hAnsi="Arial" w:cs="Arial"/>
          <w:sz w:val="24"/>
          <w:szCs w:val="24"/>
          <w:lang w:val="mn-MN"/>
        </w:rPr>
        <w:t>10</w:t>
      </w:r>
      <w:r w:rsidR="00E47B2F" w:rsidRPr="00402DDC">
        <w:rPr>
          <w:rFonts w:ascii="Arial" w:hAnsi="Arial" w:cs="Arial"/>
          <w:sz w:val="24"/>
          <w:szCs w:val="24"/>
          <w:lang w:val="mn-MN"/>
        </w:rPr>
        <w:t xml:space="preserve">.2.Хяналтын зөвлөл, эсхүл ССМНСГ-ын саналыг үндэслэн энэхүү дүрэмд өөрчлөлт оруулах асуудлыг Төрийн албаны зөвлөл хэлэлцэн шийдвэрлэнэ. </w:t>
      </w:r>
    </w:p>
    <w:p w14:paraId="2A31A8C7" w14:textId="6EDD01B3" w:rsidR="00E47B2F" w:rsidRPr="00402DDC" w:rsidRDefault="00E47B2F" w:rsidP="005375F2">
      <w:pPr>
        <w:spacing w:after="120" w:line="276" w:lineRule="auto"/>
        <w:ind w:firstLine="720"/>
        <w:jc w:val="both"/>
        <w:rPr>
          <w:rFonts w:ascii="Arial" w:hAnsi="Arial" w:cs="Arial"/>
          <w:sz w:val="24"/>
          <w:szCs w:val="24"/>
          <w:lang w:val="mn-MN"/>
        </w:rPr>
      </w:pPr>
      <w:r w:rsidRPr="00402DDC">
        <w:rPr>
          <w:rFonts w:ascii="Arial" w:hAnsi="Arial" w:cs="Arial"/>
          <w:sz w:val="24"/>
          <w:szCs w:val="24"/>
          <w:lang w:val="mn-MN"/>
        </w:rPr>
        <w:t xml:space="preserve"> </w:t>
      </w:r>
      <w:r w:rsidR="00C4458A" w:rsidRPr="00402DDC">
        <w:rPr>
          <w:rFonts w:ascii="Arial" w:hAnsi="Arial" w:cs="Arial"/>
          <w:sz w:val="24"/>
          <w:szCs w:val="24"/>
          <w:lang w:val="mn-MN"/>
        </w:rPr>
        <w:t>10</w:t>
      </w:r>
      <w:r w:rsidRPr="00402DDC">
        <w:rPr>
          <w:rFonts w:ascii="Arial" w:hAnsi="Arial" w:cs="Arial"/>
          <w:sz w:val="24"/>
          <w:szCs w:val="24"/>
          <w:lang w:val="mn-MN"/>
        </w:rPr>
        <w:t>.3.Хяналтын зөвлөлийн гишүүн энэхүү дүр</w:t>
      </w:r>
      <w:r w:rsidR="002803DA" w:rsidRPr="00402DDC">
        <w:rPr>
          <w:rFonts w:ascii="Arial" w:hAnsi="Arial" w:cs="Arial"/>
          <w:sz w:val="24"/>
          <w:szCs w:val="24"/>
          <w:lang w:val="mn-MN"/>
        </w:rPr>
        <w:t>эмд</w:t>
      </w:r>
      <w:r w:rsidRPr="00402DDC">
        <w:rPr>
          <w:rFonts w:ascii="Arial" w:hAnsi="Arial" w:cs="Arial"/>
          <w:sz w:val="24"/>
          <w:szCs w:val="24"/>
          <w:lang w:val="mn-MN"/>
        </w:rPr>
        <w:t xml:space="preserve"> харшилсан үйл ажиллагаа явуулсан, эсхүл үйл ажиллагааны үр дүн нь хангалтгүй гэж Төрийн албаны зөвлөл үзвэл</w:t>
      </w:r>
      <w:r w:rsidR="006C2EB0">
        <w:rPr>
          <w:rFonts w:ascii="Arial" w:hAnsi="Arial" w:cs="Arial"/>
          <w:sz w:val="24"/>
          <w:szCs w:val="24"/>
          <w:lang w:val="mn-MN"/>
        </w:rPr>
        <w:t xml:space="preserve"> </w:t>
      </w:r>
      <w:r w:rsidR="0066221B" w:rsidRPr="00402DDC">
        <w:rPr>
          <w:rFonts w:ascii="Arial" w:hAnsi="Arial" w:cs="Arial"/>
          <w:sz w:val="24"/>
          <w:szCs w:val="24"/>
          <w:lang w:val="mn-MN"/>
        </w:rPr>
        <w:t>тухайн</w:t>
      </w:r>
      <w:r w:rsidR="006C2EB0">
        <w:rPr>
          <w:rFonts w:ascii="Arial" w:hAnsi="Arial" w:cs="Arial"/>
          <w:sz w:val="24"/>
          <w:szCs w:val="24"/>
          <w:lang w:val="mn-MN"/>
        </w:rPr>
        <w:t xml:space="preserve"> </w:t>
      </w:r>
      <w:r w:rsidR="0066221B" w:rsidRPr="00402DDC">
        <w:rPr>
          <w:rFonts w:ascii="Arial" w:hAnsi="Arial" w:cs="Arial"/>
          <w:sz w:val="24"/>
          <w:szCs w:val="24"/>
          <w:lang w:val="mn-MN"/>
        </w:rPr>
        <w:t xml:space="preserve">гишүүний асуудлыг </w:t>
      </w:r>
      <w:r w:rsidRPr="00402DDC">
        <w:rPr>
          <w:rFonts w:ascii="Arial" w:hAnsi="Arial" w:cs="Arial"/>
          <w:sz w:val="24"/>
          <w:szCs w:val="24"/>
          <w:lang w:val="mn-MN"/>
        </w:rPr>
        <w:t>хэлэлцүүлэхээр Хяналтын зөвлөлд мэдэгдэл хүргүүлнэ.</w:t>
      </w:r>
    </w:p>
    <w:p w14:paraId="1AE3FB60" w14:textId="6BE7E636" w:rsidR="00E47B2F" w:rsidRPr="00402DDC" w:rsidRDefault="00C4458A" w:rsidP="005375F2">
      <w:pPr>
        <w:spacing w:after="120" w:line="276" w:lineRule="auto"/>
        <w:ind w:firstLine="720"/>
        <w:jc w:val="both"/>
        <w:rPr>
          <w:rFonts w:ascii="Arial" w:hAnsi="Arial" w:cs="Arial"/>
          <w:color w:val="000000" w:themeColor="text1"/>
          <w:sz w:val="24"/>
          <w:szCs w:val="24"/>
          <w:lang w:val="mn-MN"/>
        </w:rPr>
      </w:pPr>
      <w:r w:rsidRPr="00402DDC">
        <w:rPr>
          <w:rFonts w:ascii="Arial" w:hAnsi="Arial" w:cs="Arial"/>
          <w:sz w:val="24"/>
          <w:szCs w:val="24"/>
          <w:lang w:val="mn-MN"/>
        </w:rPr>
        <w:t>10</w:t>
      </w:r>
      <w:r w:rsidR="00E47B2F" w:rsidRPr="00402DDC">
        <w:rPr>
          <w:rFonts w:ascii="Arial" w:hAnsi="Arial" w:cs="Arial"/>
          <w:sz w:val="24"/>
          <w:szCs w:val="24"/>
          <w:lang w:val="mn-MN"/>
        </w:rPr>
        <w:t xml:space="preserve">.4.Энэ журмын </w:t>
      </w:r>
      <w:r w:rsidR="000A2AA3" w:rsidRPr="00572DBD">
        <w:rPr>
          <w:rFonts w:ascii="Arial" w:hAnsi="Arial" w:cs="Arial"/>
          <w:sz w:val="24"/>
          <w:szCs w:val="24"/>
          <w:lang w:val="mn-MN"/>
        </w:rPr>
        <w:t>10</w:t>
      </w:r>
      <w:r w:rsidR="00E47B2F" w:rsidRPr="00572DBD">
        <w:rPr>
          <w:rFonts w:ascii="Arial" w:hAnsi="Arial" w:cs="Arial"/>
          <w:sz w:val="24"/>
          <w:szCs w:val="24"/>
          <w:lang w:val="mn-MN"/>
        </w:rPr>
        <w:t xml:space="preserve">.3-т </w:t>
      </w:r>
      <w:r w:rsidR="00E47B2F" w:rsidRPr="00402DDC">
        <w:rPr>
          <w:rFonts w:ascii="Arial" w:hAnsi="Arial" w:cs="Arial"/>
          <w:sz w:val="24"/>
          <w:szCs w:val="24"/>
          <w:lang w:val="mn-MN"/>
        </w:rPr>
        <w:t>заасан мэдэгдлийг ажлын 3 өдрийн дотор Хяналтын зөвлөлийн хур</w:t>
      </w:r>
      <w:r w:rsidR="003F4840" w:rsidRPr="00402DDC">
        <w:rPr>
          <w:rFonts w:ascii="Arial" w:hAnsi="Arial" w:cs="Arial"/>
          <w:sz w:val="24"/>
          <w:szCs w:val="24"/>
          <w:lang w:val="mn-MN"/>
        </w:rPr>
        <w:t>а</w:t>
      </w:r>
      <w:r w:rsidR="00E47B2F" w:rsidRPr="00402DDC">
        <w:rPr>
          <w:rFonts w:ascii="Arial" w:hAnsi="Arial" w:cs="Arial"/>
          <w:sz w:val="24"/>
          <w:szCs w:val="24"/>
          <w:lang w:val="mn-MN"/>
        </w:rPr>
        <w:t>л</w:t>
      </w:r>
      <w:r w:rsidR="003F4840" w:rsidRPr="00402DDC">
        <w:rPr>
          <w:rFonts w:ascii="Arial" w:hAnsi="Arial" w:cs="Arial"/>
          <w:sz w:val="24"/>
          <w:szCs w:val="24"/>
          <w:lang w:val="mn-MN"/>
        </w:rPr>
        <w:t>даан</w:t>
      </w:r>
      <w:r w:rsidR="00E47B2F" w:rsidRPr="00402DDC">
        <w:rPr>
          <w:rFonts w:ascii="Arial" w:hAnsi="Arial" w:cs="Arial"/>
          <w:sz w:val="24"/>
          <w:szCs w:val="24"/>
          <w:lang w:val="mn-MN"/>
        </w:rPr>
        <w:t>аар хэлэлцэж, тухайн гишүүнийг Хяналтын зөвлөлийн гишүүнээс</w:t>
      </w:r>
      <w:r w:rsidR="005334A0" w:rsidRPr="00402DDC">
        <w:rPr>
          <w:rFonts w:ascii="Arial" w:hAnsi="Arial" w:cs="Arial"/>
          <w:sz w:val="24"/>
          <w:szCs w:val="24"/>
          <w:lang w:val="mn-MN"/>
        </w:rPr>
        <w:t xml:space="preserve"> чөлөөлүүлэх эсэх саналыг </w:t>
      </w:r>
      <w:r w:rsidR="0092684E" w:rsidRPr="00402DDC">
        <w:rPr>
          <w:rFonts w:ascii="Arial" w:hAnsi="Arial" w:cs="Arial"/>
          <w:color w:val="000000" w:themeColor="text1"/>
          <w:sz w:val="24"/>
          <w:szCs w:val="24"/>
          <w:lang w:val="mn-MN"/>
        </w:rPr>
        <w:t>ирүүлнэ</w:t>
      </w:r>
      <w:r w:rsidR="00E47B2F" w:rsidRPr="00402DDC">
        <w:rPr>
          <w:rFonts w:ascii="Arial" w:hAnsi="Arial" w:cs="Arial"/>
          <w:color w:val="000000" w:themeColor="text1"/>
          <w:sz w:val="24"/>
          <w:szCs w:val="24"/>
          <w:lang w:val="mn-MN"/>
        </w:rPr>
        <w:t>.</w:t>
      </w:r>
      <w:r w:rsidR="005334A0" w:rsidRPr="00402DDC">
        <w:rPr>
          <w:rFonts w:ascii="Arial" w:hAnsi="Arial" w:cs="Arial"/>
          <w:color w:val="000000" w:themeColor="text1"/>
          <w:sz w:val="24"/>
          <w:szCs w:val="24"/>
          <w:lang w:val="mn-MN"/>
        </w:rPr>
        <w:t xml:space="preserve"> </w:t>
      </w:r>
      <w:r w:rsidR="0091516A" w:rsidRPr="0037470E">
        <w:rPr>
          <w:rFonts w:ascii="Arial" w:hAnsi="Arial" w:cs="Arial"/>
          <w:sz w:val="24"/>
          <w:szCs w:val="24"/>
          <w:lang w:val="mn-MN"/>
        </w:rPr>
        <w:t xml:space="preserve">Тогтоосон хугацаанд </w:t>
      </w:r>
      <w:r w:rsidR="0091516A">
        <w:rPr>
          <w:rFonts w:ascii="Arial" w:hAnsi="Arial" w:cs="Arial"/>
          <w:color w:val="000000" w:themeColor="text1"/>
          <w:sz w:val="24"/>
          <w:szCs w:val="24"/>
          <w:lang w:val="mn-MN"/>
        </w:rPr>
        <w:t>и</w:t>
      </w:r>
      <w:r w:rsidR="0092684E" w:rsidRPr="00402DDC">
        <w:rPr>
          <w:rFonts w:ascii="Arial" w:hAnsi="Arial" w:cs="Arial"/>
          <w:color w:val="000000" w:themeColor="text1"/>
          <w:sz w:val="24"/>
          <w:szCs w:val="24"/>
          <w:lang w:val="mn-MN"/>
        </w:rPr>
        <w:t xml:space="preserve">рүүлээгүй бол </w:t>
      </w:r>
      <w:r w:rsidR="005334A0" w:rsidRPr="00402DDC">
        <w:rPr>
          <w:rFonts w:ascii="Arial" w:hAnsi="Arial" w:cs="Arial"/>
          <w:color w:val="000000" w:themeColor="text1"/>
          <w:sz w:val="24"/>
          <w:szCs w:val="24"/>
          <w:lang w:val="mn-MN"/>
        </w:rPr>
        <w:t>ССМНСГ энэ асуудлыг Төрийн албаны зөвлөлийн хуралдаанд танилцуулна.</w:t>
      </w:r>
    </w:p>
    <w:p w14:paraId="0289248C" w14:textId="42E275E6" w:rsidR="00E47B2F" w:rsidRPr="00402DDC" w:rsidRDefault="00623CAD" w:rsidP="005375F2">
      <w:pPr>
        <w:spacing w:after="120" w:line="276" w:lineRule="auto"/>
        <w:ind w:firstLine="720"/>
        <w:jc w:val="both"/>
        <w:rPr>
          <w:rFonts w:ascii="Arial" w:hAnsi="Arial" w:cs="Arial"/>
          <w:color w:val="000000" w:themeColor="text1"/>
          <w:sz w:val="24"/>
          <w:szCs w:val="24"/>
          <w:lang w:val="mn-MN"/>
        </w:rPr>
      </w:pPr>
      <w:r w:rsidRPr="00402DDC">
        <w:rPr>
          <w:rFonts w:ascii="Arial" w:hAnsi="Arial" w:cs="Arial"/>
          <w:sz w:val="24"/>
          <w:szCs w:val="24"/>
          <w:lang w:val="mn-MN"/>
        </w:rPr>
        <w:lastRenderedPageBreak/>
        <w:t>10.5</w:t>
      </w:r>
      <w:r w:rsidR="000A2AA3" w:rsidRPr="00402DDC">
        <w:rPr>
          <w:rFonts w:ascii="Arial" w:hAnsi="Arial" w:cs="Arial"/>
          <w:sz w:val="24"/>
          <w:szCs w:val="24"/>
          <w:lang w:val="mn-MN"/>
        </w:rPr>
        <w:t>.</w:t>
      </w:r>
      <w:r w:rsidR="00E47B2F" w:rsidRPr="00402DDC">
        <w:rPr>
          <w:rFonts w:ascii="Arial" w:hAnsi="Arial" w:cs="Arial"/>
          <w:sz w:val="24"/>
          <w:szCs w:val="24"/>
          <w:lang w:val="mn-MN"/>
        </w:rPr>
        <w:t xml:space="preserve">Төрийн албаны </w:t>
      </w:r>
      <w:r w:rsidR="00B8033F" w:rsidRPr="00402DDC">
        <w:rPr>
          <w:rFonts w:ascii="Arial" w:hAnsi="Arial" w:cs="Arial"/>
          <w:color w:val="000000" w:themeColor="text1"/>
          <w:sz w:val="24"/>
          <w:szCs w:val="24"/>
          <w:lang w:val="mn-MN"/>
        </w:rPr>
        <w:t xml:space="preserve">тухай </w:t>
      </w:r>
      <w:r w:rsidR="00E47B2F" w:rsidRPr="00402DDC">
        <w:rPr>
          <w:rFonts w:ascii="Arial" w:hAnsi="Arial" w:cs="Arial"/>
          <w:sz w:val="24"/>
          <w:szCs w:val="24"/>
          <w:lang w:val="mn-MN"/>
        </w:rPr>
        <w:t xml:space="preserve">хууль болон энэ дүрэмд заасан чиг үүргээ зохих ёсоор биелүүлээгүй, чиг үүргийн бус үйл ажиллагаа явуулсан, эсхүл чиг үүргээ урвуулан ашигласан гэж үзвэл ССМНСГ-ын саналыг үндэслэн Хяналтын зөвлөлийн гишүүдийг бүрэн бүрэлдэхүүнээр нь чөлөөлөх асуудлыг Төрийн албаны зөвлөлийн хуралдаанаар хэлэлцэн шийдвэрлэнэ. </w:t>
      </w:r>
    </w:p>
    <w:p w14:paraId="13E0E92C" w14:textId="52745C7E" w:rsidR="005334A0" w:rsidRPr="00402DDC" w:rsidRDefault="009626D5" w:rsidP="005375F2">
      <w:pPr>
        <w:spacing w:after="120" w:line="276" w:lineRule="auto"/>
        <w:ind w:firstLine="720"/>
        <w:jc w:val="both"/>
        <w:rPr>
          <w:rFonts w:ascii="Arial" w:hAnsi="Arial" w:cs="Arial"/>
          <w:color w:val="7030A0"/>
          <w:sz w:val="24"/>
          <w:szCs w:val="24"/>
          <w:lang w:val="mn-MN"/>
        </w:rPr>
      </w:pPr>
      <w:r w:rsidRPr="00402DDC">
        <w:rPr>
          <w:rFonts w:ascii="Arial" w:hAnsi="Arial" w:cs="Arial"/>
          <w:sz w:val="24"/>
          <w:szCs w:val="24"/>
          <w:lang w:val="mn-MN"/>
        </w:rPr>
        <w:t>10</w:t>
      </w:r>
      <w:r w:rsidR="00623CAD" w:rsidRPr="00402DDC">
        <w:rPr>
          <w:rFonts w:ascii="Arial" w:hAnsi="Arial" w:cs="Arial"/>
          <w:sz w:val="24"/>
          <w:szCs w:val="24"/>
          <w:lang w:val="mn-MN"/>
        </w:rPr>
        <w:t>.6</w:t>
      </w:r>
      <w:r w:rsidR="00E47B2F" w:rsidRPr="00402DDC">
        <w:rPr>
          <w:rFonts w:ascii="Arial" w:hAnsi="Arial" w:cs="Arial"/>
          <w:sz w:val="24"/>
          <w:szCs w:val="24"/>
          <w:lang w:val="mn-MN"/>
        </w:rPr>
        <w:t>.Энэ дүрэмд</w:t>
      </w:r>
      <w:r w:rsidR="006C2EB0">
        <w:rPr>
          <w:rFonts w:ascii="Arial" w:hAnsi="Arial" w:cs="Arial"/>
          <w:sz w:val="24"/>
          <w:szCs w:val="24"/>
          <w:lang w:val="mn-MN"/>
        </w:rPr>
        <w:t xml:space="preserve"> </w:t>
      </w:r>
      <w:r w:rsidR="00E47B2F" w:rsidRPr="00402DDC">
        <w:rPr>
          <w:rFonts w:ascii="Arial" w:hAnsi="Arial" w:cs="Arial"/>
          <w:sz w:val="24"/>
          <w:szCs w:val="24"/>
          <w:lang w:val="mn-MN"/>
        </w:rPr>
        <w:t>заасан үндэслэлээр гишүүнийг чөлөөлсөн бол нөхө</w:t>
      </w:r>
      <w:r w:rsidR="0066221B" w:rsidRPr="00402DDC">
        <w:rPr>
          <w:rFonts w:ascii="Arial" w:hAnsi="Arial" w:cs="Arial"/>
          <w:sz w:val="24"/>
          <w:szCs w:val="24"/>
          <w:lang w:val="mn-MN"/>
        </w:rPr>
        <w:t>н томилохтой холбоотой</w:t>
      </w:r>
      <w:r w:rsidR="00E47B2F" w:rsidRPr="00402DDC">
        <w:rPr>
          <w:rFonts w:ascii="Arial" w:hAnsi="Arial" w:cs="Arial"/>
          <w:sz w:val="24"/>
          <w:szCs w:val="24"/>
          <w:lang w:val="mn-MN"/>
        </w:rPr>
        <w:t xml:space="preserve"> сонгон шалгаруулалтыг энэ </w:t>
      </w:r>
      <w:r w:rsidR="000A2AA3" w:rsidRPr="00402DDC">
        <w:rPr>
          <w:rFonts w:ascii="Arial" w:hAnsi="Arial" w:cs="Arial"/>
          <w:sz w:val="24"/>
          <w:szCs w:val="24"/>
          <w:lang w:val="mn-MN"/>
        </w:rPr>
        <w:t>дүрмийн</w:t>
      </w:r>
      <w:r w:rsidR="00E47B2F" w:rsidRPr="00402DDC">
        <w:rPr>
          <w:rFonts w:ascii="Arial" w:hAnsi="Arial" w:cs="Arial"/>
          <w:sz w:val="24"/>
          <w:szCs w:val="24"/>
          <w:lang w:val="mn-MN"/>
        </w:rPr>
        <w:t xml:space="preserve"> </w:t>
      </w:r>
      <w:r w:rsidR="000A2AA3" w:rsidRPr="00402DDC">
        <w:rPr>
          <w:rFonts w:ascii="Arial" w:hAnsi="Arial" w:cs="Arial"/>
          <w:sz w:val="24"/>
          <w:szCs w:val="24"/>
          <w:lang w:val="mn-MN"/>
        </w:rPr>
        <w:t>7</w:t>
      </w:r>
      <w:r w:rsidR="00E47B2F" w:rsidRPr="00402DDC">
        <w:rPr>
          <w:rFonts w:ascii="Arial" w:hAnsi="Arial" w:cs="Arial"/>
          <w:sz w:val="24"/>
          <w:szCs w:val="24"/>
          <w:lang w:val="mn-MN"/>
        </w:rPr>
        <w:t>-д заасан журмаар зохион байгуулна.</w:t>
      </w:r>
      <w:r w:rsidR="00E47B2F" w:rsidRPr="00402DDC">
        <w:rPr>
          <w:rFonts w:ascii="Arial" w:hAnsi="Arial" w:cs="Arial"/>
          <w:color w:val="7030A0"/>
          <w:sz w:val="24"/>
          <w:szCs w:val="24"/>
          <w:lang w:val="mn-MN"/>
        </w:rPr>
        <w:t xml:space="preserve"> </w:t>
      </w:r>
    </w:p>
    <w:p w14:paraId="2B70A263" w14:textId="0D29B3BC" w:rsidR="007528C9" w:rsidRPr="00402DDC" w:rsidRDefault="007528C9" w:rsidP="005375F2">
      <w:pPr>
        <w:spacing w:after="120" w:line="276" w:lineRule="auto"/>
        <w:ind w:firstLine="720"/>
        <w:jc w:val="both"/>
        <w:rPr>
          <w:rFonts w:ascii="Arial" w:hAnsi="Arial" w:cs="Arial"/>
          <w:sz w:val="24"/>
          <w:szCs w:val="24"/>
          <w:lang w:val="mn-MN"/>
        </w:rPr>
      </w:pPr>
      <w:r w:rsidRPr="00402DDC">
        <w:rPr>
          <w:rFonts w:ascii="Arial" w:hAnsi="Arial" w:cs="Arial"/>
          <w:sz w:val="24"/>
          <w:szCs w:val="24"/>
          <w:lang w:val="mn-MN"/>
        </w:rPr>
        <w:t>10.</w:t>
      </w:r>
      <w:r w:rsidR="005536FF" w:rsidRPr="00402DDC">
        <w:rPr>
          <w:rFonts w:ascii="Arial" w:hAnsi="Arial" w:cs="Arial"/>
          <w:sz w:val="24"/>
          <w:szCs w:val="24"/>
          <w:lang w:val="mn-MN"/>
        </w:rPr>
        <w:t>7</w:t>
      </w:r>
      <w:r w:rsidRPr="00402DDC">
        <w:rPr>
          <w:rFonts w:ascii="Arial" w:hAnsi="Arial" w:cs="Arial"/>
          <w:sz w:val="24"/>
          <w:szCs w:val="24"/>
          <w:lang w:val="mn-MN"/>
        </w:rPr>
        <w:t xml:space="preserve">.Төрийн албаны зөвлөл </w:t>
      </w:r>
      <w:r w:rsidR="005536FF" w:rsidRPr="00402DDC">
        <w:rPr>
          <w:rFonts w:ascii="Arial" w:hAnsi="Arial" w:cs="Arial"/>
          <w:sz w:val="24"/>
          <w:szCs w:val="24"/>
          <w:lang w:val="mn-MN"/>
        </w:rPr>
        <w:t>Х</w:t>
      </w:r>
      <w:r w:rsidRPr="00402DDC">
        <w:rPr>
          <w:rFonts w:ascii="Arial" w:hAnsi="Arial" w:cs="Arial"/>
          <w:sz w:val="24"/>
          <w:szCs w:val="24"/>
          <w:lang w:val="mn-MN"/>
        </w:rPr>
        <w:t>яналтын зөвлөлийн тухайн жилийн хяналт үнэлгээний тайланг хэлэлц</w:t>
      </w:r>
      <w:r w:rsidR="005536FF" w:rsidRPr="00402DDC">
        <w:rPr>
          <w:rFonts w:ascii="Arial" w:hAnsi="Arial" w:cs="Arial"/>
          <w:sz w:val="24"/>
          <w:szCs w:val="24"/>
          <w:lang w:val="mn-MN"/>
        </w:rPr>
        <w:t xml:space="preserve">сэний үндсэн дээр Хяналтын зөвлөлийг бүрэн бүрэлдэхүүнээр нь, эсхүл зарим гишүүдийг улираан томилох асуудлыг шийдвэрлэнэ. </w:t>
      </w:r>
    </w:p>
    <w:p w14:paraId="2052DD15" w14:textId="25F82913" w:rsidR="00B8033F" w:rsidRPr="00402DDC" w:rsidRDefault="00B8033F" w:rsidP="005375F2">
      <w:pPr>
        <w:spacing w:line="276" w:lineRule="auto"/>
        <w:ind w:firstLine="720"/>
        <w:jc w:val="both"/>
        <w:rPr>
          <w:rFonts w:ascii="Arial" w:hAnsi="Arial" w:cs="Arial"/>
          <w:sz w:val="24"/>
          <w:szCs w:val="24"/>
          <w:lang w:val="mn-MN"/>
        </w:rPr>
      </w:pPr>
    </w:p>
    <w:p w14:paraId="3C4C8B74" w14:textId="77777777" w:rsidR="00B8033F" w:rsidRPr="00402DDC" w:rsidRDefault="00B8033F" w:rsidP="005375F2">
      <w:pPr>
        <w:spacing w:line="276" w:lineRule="auto"/>
        <w:ind w:firstLine="720"/>
        <w:jc w:val="both"/>
        <w:rPr>
          <w:rFonts w:ascii="Arial" w:hAnsi="Arial" w:cs="Arial"/>
          <w:sz w:val="24"/>
          <w:szCs w:val="24"/>
          <w:lang w:val="mn-MN"/>
        </w:rPr>
      </w:pPr>
    </w:p>
    <w:p w14:paraId="2093B157" w14:textId="6D63932A" w:rsidR="00BB526B" w:rsidRPr="00402DDC" w:rsidRDefault="00E47B2F" w:rsidP="005375F2">
      <w:pPr>
        <w:spacing w:line="276" w:lineRule="auto"/>
        <w:jc w:val="center"/>
        <w:rPr>
          <w:rFonts w:ascii="Arial" w:hAnsi="Arial" w:cs="Arial"/>
          <w:sz w:val="24"/>
          <w:szCs w:val="24"/>
          <w:lang w:val="mn-MN"/>
        </w:rPr>
      </w:pPr>
      <w:r w:rsidRPr="00402DDC">
        <w:rPr>
          <w:rFonts w:ascii="Arial" w:hAnsi="Arial" w:cs="Arial"/>
          <w:sz w:val="24"/>
          <w:szCs w:val="24"/>
          <w:lang w:val="mn-MN"/>
        </w:rPr>
        <w:t>-оОо-</w:t>
      </w:r>
    </w:p>
    <w:sectPr w:rsidR="00BB526B" w:rsidRPr="00402DDC" w:rsidSect="000818D1">
      <w:footerReference w:type="default" r:id="rId7"/>
      <w:pgSz w:w="12240" w:h="15840"/>
      <w:pgMar w:top="1135" w:right="1170" w:bottom="1170" w:left="1440" w:header="720" w:footer="62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4176A" w14:textId="77777777" w:rsidR="00D15A12" w:rsidRDefault="00D15A12" w:rsidP="000818D1">
      <w:pPr>
        <w:spacing w:after="0" w:line="240" w:lineRule="auto"/>
      </w:pPr>
      <w:r>
        <w:separator/>
      </w:r>
    </w:p>
  </w:endnote>
  <w:endnote w:type="continuationSeparator" w:id="0">
    <w:p w14:paraId="481879E6" w14:textId="77777777" w:rsidR="00D15A12" w:rsidRDefault="00D15A12" w:rsidP="00081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281706"/>
      <w:docPartObj>
        <w:docPartGallery w:val="Page Numbers (Bottom of Page)"/>
        <w:docPartUnique/>
      </w:docPartObj>
    </w:sdtPr>
    <w:sdtEndPr>
      <w:rPr>
        <w:noProof/>
      </w:rPr>
    </w:sdtEndPr>
    <w:sdtContent>
      <w:p w14:paraId="54D4B82F" w14:textId="0F9D43AE" w:rsidR="000818D1" w:rsidRDefault="000818D1">
        <w:pPr>
          <w:pStyle w:val="Footer"/>
          <w:jc w:val="center"/>
        </w:pPr>
        <w:r>
          <w:fldChar w:fldCharType="begin"/>
        </w:r>
        <w:r>
          <w:instrText xml:space="preserve"> PAGE   \* MERGEFORMAT </w:instrText>
        </w:r>
        <w:r>
          <w:fldChar w:fldCharType="separate"/>
        </w:r>
        <w:r w:rsidR="00AB5A7B">
          <w:rPr>
            <w:noProof/>
          </w:rPr>
          <w:t>4</w:t>
        </w:r>
        <w:r>
          <w:rPr>
            <w:noProof/>
          </w:rPr>
          <w:fldChar w:fldCharType="end"/>
        </w:r>
      </w:p>
    </w:sdtContent>
  </w:sdt>
  <w:p w14:paraId="7933C42A" w14:textId="77777777" w:rsidR="000818D1" w:rsidRDefault="000818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B95F3" w14:textId="77777777" w:rsidR="00D15A12" w:rsidRDefault="00D15A12" w:rsidP="000818D1">
      <w:pPr>
        <w:spacing w:after="0" w:line="240" w:lineRule="auto"/>
      </w:pPr>
      <w:r>
        <w:separator/>
      </w:r>
    </w:p>
  </w:footnote>
  <w:footnote w:type="continuationSeparator" w:id="0">
    <w:p w14:paraId="0967A027" w14:textId="77777777" w:rsidR="00D15A12" w:rsidRDefault="00D15A12" w:rsidP="000818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F17C0"/>
    <w:multiLevelType w:val="multilevel"/>
    <w:tmpl w:val="95AA27E8"/>
    <w:lvl w:ilvl="0">
      <w:start w:val="8"/>
      <w:numFmt w:val="decimal"/>
      <w:lvlText w:val="%1."/>
      <w:lvlJc w:val="left"/>
      <w:pPr>
        <w:ind w:left="408" w:hanging="408"/>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26E13D1E"/>
    <w:multiLevelType w:val="multilevel"/>
    <w:tmpl w:val="F59C059C"/>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D4A20FE"/>
    <w:multiLevelType w:val="hybridMultilevel"/>
    <w:tmpl w:val="F4B210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681F72"/>
    <w:multiLevelType w:val="multilevel"/>
    <w:tmpl w:val="3432D20A"/>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4A84834"/>
    <w:multiLevelType w:val="multilevel"/>
    <w:tmpl w:val="862840FE"/>
    <w:lvl w:ilvl="0">
      <w:start w:val="8"/>
      <w:numFmt w:val="decimal"/>
      <w:lvlText w:val="%1"/>
      <w:lvlJc w:val="left"/>
      <w:pPr>
        <w:ind w:left="525" w:hanging="525"/>
      </w:pPr>
      <w:rPr>
        <w:rFonts w:hint="default"/>
        <w:color w:val="FF0000"/>
      </w:rPr>
    </w:lvl>
    <w:lvl w:ilvl="1">
      <w:start w:val="1"/>
      <w:numFmt w:val="decimal"/>
      <w:lvlText w:val="%1.%2"/>
      <w:lvlJc w:val="left"/>
      <w:pPr>
        <w:ind w:left="885" w:hanging="525"/>
      </w:pPr>
      <w:rPr>
        <w:rFonts w:hint="default"/>
        <w:color w:val="FF0000"/>
      </w:rPr>
    </w:lvl>
    <w:lvl w:ilvl="2">
      <w:start w:val="5"/>
      <w:numFmt w:val="decimal"/>
      <w:lvlText w:val="%1.%2.%3"/>
      <w:lvlJc w:val="left"/>
      <w:pPr>
        <w:ind w:left="1440" w:hanging="720"/>
      </w:pPr>
      <w:rPr>
        <w:rFonts w:hint="default"/>
        <w:color w:val="FF0000"/>
      </w:rPr>
    </w:lvl>
    <w:lvl w:ilvl="3">
      <w:start w:val="1"/>
      <w:numFmt w:val="decimal"/>
      <w:lvlText w:val="%1.%2.%3.%4"/>
      <w:lvlJc w:val="left"/>
      <w:pPr>
        <w:ind w:left="2160" w:hanging="108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3240" w:hanging="144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4320" w:hanging="1800"/>
      </w:pPr>
      <w:rPr>
        <w:rFonts w:hint="default"/>
        <w:color w:val="FF0000"/>
      </w:rPr>
    </w:lvl>
    <w:lvl w:ilvl="8">
      <w:start w:val="1"/>
      <w:numFmt w:val="decimal"/>
      <w:lvlText w:val="%1.%2.%3.%4.%5.%6.%7.%8.%9"/>
      <w:lvlJc w:val="left"/>
      <w:pPr>
        <w:ind w:left="4680" w:hanging="1800"/>
      </w:pPr>
      <w:rPr>
        <w:rFonts w:hint="default"/>
        <w:color w:val="FF0000"/>
      </w:rPr>
    </w:lvl>
  </w:abstractNum>
  <w:abstractNum w:abstractNumId="5" w15:restartNumberingAfterBreak="0">
    <w:nsid w:val="6AB277EE"/>
    <w:multiLevelType w:val="hybridMultilevel"/>
    <w:tmpl w:val="DF3ED27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A543B21"/>
    <w:multiLevelType w:val="multilevel"/>
    <w:tmpl w:val="63320CCC"/>
    <w:lvl w:ilvl="0">
      <w:start w:val="8"/>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5"/>
  </w:num>
  <w:num w:numId="3">
    <w:abstractNumId w:val="6"/>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37"/>
    <w:rsid w:val="00000BF6"/>
    <w:rsid w:val="00000F4E"/>
    <w:rsid w:val="00002A51"/>
    <w:rsid w:val="00006294"/>
    <w:rsid w:val="00006B97"/>
    <w:rsid w:val="000242CE"/>
    <w:rsid w:val="000247D2"/>
    <w:rsid w:val="00027B68"/>
    <w:rsid w:val="000603F2"/>
    <w:rsid w:val="00076E55"/>
    <w:rsid w:val="000818D1"/>
    <w:rsid w:val="0008328B"/>
    <w:rsid w:val="000843D1"/>
    <w:rsid w:val="00085837"/>
    <w:rsid w:val="000A2AA3"/>
    <w:rsid w:val="000A32CA"/>
    <w:rsid w:val="000A3E73"/>
    <w:rsid w:val="000A4B15"/>
    <w:rsid w:val="000B3A27"/>
    <w:rsid w:val="000B6064"/>
    <w:rsid w:val="000C34F2"/>
    <w:rsid w:val="000D0456"/>
    <w:rsid w:val="000D2ED9"/>
    <w:rsid w:val="000E0434"/>
    <w:rsid w:val="000E73BA"/>
    <w:rsid w:val="000F7561"/>
    <w:rsid w:val="00107C58"/>
    <w:rsid w:val="00131760"/>
    <w:rsid w:val="00132D6C"/>
    <w:rsid w:val="00136C67"/>
    <w:rsid w:val="00142BB1"/>
    <w:rsid w:val="001473CA"/>
    <w:rsid w:val="001524B6"/>
    <w:rsid w:val="00166760"/>
    <w:rsid w:val="001771D0"/>
    <w:rsid w:val="00183B71"/>
    <w:rsid w:val="001975D9"/>
    <w:rsid w:val="001A2EBB"/>
    <w:rsid w:val="001A6BAE"/>
    <w:rsid w:val="001B09AD"/>
    <w:rsid w:val="001B194D"/>
    <w:rsid w:val="001B1B47"/>
    <w:rsid w:val="001B4608"/>
    <w:rsid w:val="001C3C9D"/>
    <w:rsid w:val="001E3035"/>
    <w:rsid w:val="001E39BB"/>
    <w:rsid w:val="001E3E10"/>
    <w:rsid w:val="001E729E"/>
    <w:rsid w:val="001F611D"/>
    <w:rsid w:val="00206502"/>
    <w:rsid w:val="00213CF3"/>
    <w:rsid w:val="00215B89"/>
    <w:rsid w:val="002176E2"/>
    <w:rsid w:val="002200AA"/>
    <w:rsid w:val="00222DE2"/>
    <w:rsid w:val="00225417"/>
    <w:rsid w:val="0023264D"/>
    <w:rsid w:val="00235652"/>
    <w:rsid w:val="0025364E"/>
    <w:rsid w:val="00265C88"/>
    <w:rsid w:val="00267F46"/>
    <w:rsid w:val="00271219"/>
    <w:rsid w:val="00277F28"/>
    <w:rsid w:val="002803DA"/>
    <w:rsid w:val="00286F4A"/>
    <w:rsid w:val="00296759"/>
    <w:rsid w:val="002A0FD6"/>
    <w:rsid w:val="002A40AA"/>
    <w:rsid w:val="002B092B"/>
    <w:rsid w:val="002B09A0"/>
    <w:rsid w:val="002B234F"/>
    <w:rsid w:val="002B54AA"/>
    <w:rsid w:val="002B6717"/>
    <w:rsid w:val="002F79BC"/>
    <w:rsid w:val="003231B1"/>
    <w:rsid w:val="00341B95"/>
    <w:rsid w:val="003434AD"/>
    <w:rsid w:val="00343B4F"/>
    <w:rsid w:val="00361E3B"/>
    <w:rsid w:val="003630CD"/>
    <w:rsid w:val="00367692"/>
    <w:rsid w:val="0037031A"/>
    <w:rsid w:val="0037470E"/>
    <w:rsid w:val="00385C4D"/>
    <w:rsid w:val="003A4A9E"/>
    <w:rsid w:val="003B21C9"/>
    <w:rsid w:val="003D1F33"/>
    <w:rsid w:val="003F4840"/>
    <w:rsid w:val="00402DDC"/>
    <w:rsid w:val="0040643E"/>
    <w:rsid w:val="00412675"/>
    <w:rsid w:val="00423771"/>
    <w:rsid w:val="00431B80"/>
    <w:rsid w:val="004324E0"/>
    <w:rsid w:val="004329C9"/>
    <w:rsid w:val="00447441"/>
    <w:rsid w:val="0045376D"/>
    <w:rsid w:val="004562F7"/>
    <w:rsid w:val="004665E2"/>
    <w:rsid w:val="00467B04"/>
    <w:rsid w:val="00470F30"/>
    <w:rsid w:val="004715CE"/>
    <w:rsid w:val="00482C26"/>
    <w:rsid w:val="0049000F"/>
    <w:rsid w:val="00495DCD"/>
    <w:rsid w:val="004A4791"/>
    <w:rsid w:val="004A4B4B"/>
    <w:rsid w:val="004A5A19"/>
    <w:rsid w:val="004C2FF2"/>
    <w:rsid w:val="004D2F8B"/>
    <w:rsid w:val="004D3CD9"/>
    <w:rsid w:val="004E3004"/>
    <w:rsid w:val="004E7261"/>
    <w:rsid w:val="00500C29"/>
    <w:rsid w:val="005046FD"/>
    <w:rsid w:val="00504C73"/>
    <w:rsid w:val="005077B8"/>
    <w:rsid w:val="00513B5B"/>
    <w:rsid w:val="005252A7"/>
    <w:rsid w:val="00531817"/>
    <w:rsid w:val="005334A0"/>
    <w:rsid w:val="005375F2"/>
    <w:rsid w:val="00544ACA"/>
    <w:rsid w:val="005536FF"/>
    <w:rsid w:val="00561349"/>
    <w:rsid w:val="00561B3F"/>
    <w:rsid w:val="00561E0C"/>
    <w:rsid w:val="00571F88"/>
    <w:rsid w:val="00572DBD"/>
    <w:rsid w:val="00574304"/>
    <w:rsid w:val="00580032"/>
    <w:rsid w:val="0058458B"/>
    <w:rsid w:val="00585B64"/>
    <w:rsid w:val="00594268"/>
    <w:rsid w:val="005A19F5"/>
    <w:rsid w:val="005A2578"/>
    <w:rsid w:val="005B3D95"/>
    <w:rsid w:val="005B40F6"/>
    <w:rsid w:val="005C0867"/>
    <w:rsid w:val="005D78AB"/>
    <w:rsid w:val="005E1168"/>
    <w:rsid w:val="005F371F"/>
    <w:rsid w:val="005F4CFB"/>
    <w:rsid w:val="00602414"/>
    <w:rsid w:val="00623CAD"/>
    <w:rsid w:val="00630BD0"/>
    <w:rsid w:val="006325D3"/>
    <w:rsid w:val="00633788"/>
    <w:rsid w:val="00635AD2"/>
    <w:rsid w:val="006432F1"/>
    <w:rsid w:val="00654C1D"/>
    <w:rsid w:val="0066221B"/>
    <w:rsid w:val="00677DAE"/>
    <w:rsid w:val="006843DF"/>
    <w:rsid w:val="006874B5"/>
    <w:rsid w:val="00690419"/>
    <w:rsid w:val="00690555"/>
    <w:rsid w:val="006C2EB0"/>
    <w:rsid w:val="006D4A29"/>
    <w:rsid w:val="006F602D"/>
    <w:rsid w:val="006F6052"/>
    <w:rsid w:val="006F61EA"/>
    <w:rsid w:val="007057DF"/>
    <w:rsid w:val="00711813"/>
    <w:rsid w:val="007157B0"/>
    <w:rsid w:val="007448E2"/>
    <w:rsid w:val="007528C9"/>
    <w:rsid w:val="00765A49"/>
    <w:rsid w:val="00775511"/>
    <w:rsid w:val="00792F64"/>
    <w:rsid w:val="007939B0"/>
    <w:rsid w:val="007967F2"/>
    <w:rsid w:val="007A03D3"/>
    <w:rsid w:val="007A3014"/>
    <w:rsid w:val="007A53F9"/>
    <w:rsid w:val="007B3C84"/>
    <w:rsid w:val="007B5A1B"/>
    <w:rsid w:val="007C64F5"/>
    <w:rsid w:val="007C785F"/>
    <w:rsid w:val="007E09D9"/>
    <w:rsid w:val="007F3043"/>
    <w:rsid w:val="007F3270"/>
    <w:rsid w:val="007F4C45"/>
    <w:rsid w:val="00801A6D"/>
    <w:rsid w:val="00845D8D"/>
    <w:rsid w:val="00854E1F"/>
    <w:rsid w:val="00857FE8"/>
    <w:rsid w:val="008661F4"/>
    <w:rsid w:val="00866873"/>
    <w:rsid w:val="00876152"/>
    <w:rsid w:val="008A1570"/>
    <w:rsid w:val="008A2084"/>
    <w:rsid w:val="008A7BE3"/>
    <w:rsid w:val="008C02B0"/>
    <w:rsid w:val="008C0F8D"/>
    <w:rsid w:val="008C1584"/>
    <w:rsid w:val="008D014E"/>
    <w:rsid w:val="008D1646"/>
    <w:rsid w:val="008D71E9"/>
    <w:rsid w:val="008E7465"/>
    <w:rsid w:val="00902ACA"/>
    <w:rsid w:val="00904D76"/>
    <w:rsid w:val="00913A1C"/>
    <w:rsid w:val="0091516A"/>
    <w:rsid w:val="0092684E"/>
    <w:rsid w:val="009269E3"/>
    <w:rsid w:val="00941F1A"/>
    <w:rsid w:val="00952090"/>
    <w:rsid w:val="009626D5"/>
    <w:rsid w:val="0098029B"/>
    <w:rsid w:val="0098457D"/>
    <w:rsid w:val="00985218"/>
    <w:rsid w:val="00985570"/>
    <w:rsid w:val="0098596B"/>
    <w:rsid w:val="00985B30"/>
    <w:rsid w:val="00986BB6"/>
    <w:rsid w:val="009A5A23"/>
    <w:rsid w:val="009C2C98"/>
    <w:rsid w:val="009C4359"/>
    <w:rsid w:val="009C724A"/>
    <w:rsid w:val="009D37E3"/>
    <w:rsid w:val="009E1E7E"/>
    <w:rsid w:val="009E23DD"/>
    <w:rsid w:val="009F165D"/>
    <w:rsid w:val="00A01DB2"/>
    <w:rsid w:val="00A07D91"/>
    <w:rsid w:val="00A16102"/>
    <w:rsid w:val="00A20FE7"/>
    <w:rsid w:val="00A210C6"/>
    <w:rsid w:val="00A32CA1"/>
    <w:rsid w:val="00A37D0E"/>
    <w:rsid w:val="00A41B67"/>
    <w:rsid w:val="00A42091"/>
    <w:rsid w:val="00A475BA"/>
    <w:rsid w:val="00A56675"/>
    <w:rsid w:val="00A769A9"/>
    <w:rsid w:val="00A904FA"/>
    <w:rsid w:val="00A96E68"/>
    <w:rsid w:val="00AB5A7B"/>
    <w:rsid w:val="00AB5A9C"/>
    <w:rsid w:val="00AB61D6"/>
    <w:rsid w:val="00AC074C"/>
    <w:rsid w:val="00AC608C"/>
    <w:rsid w:val="00AC7C54"/>
    <w:rsid w:val="00AD25C6"/>
    <w:rsid w:val="00AD7027"/>
    <w:rsid w:val="00AE0496"/>
    <w:rsid w:val="00AE2E5A"/>
    <w:rsid w:val="00AF1BDA"/>
    <w:rsid w:val="00B05B18"/>
    <w:rsid w:val="00B10323"/>
    <w:rsid w:val="00B15931"/>
    <w:rsid w:val="00B365E6"/>
    <w:rsid w:val="00B46BAD"/>
    <w:rsid w:val="00B55D14"/>
    <w:rsid w:val="00B611FB"/>
    <w:rsid w:val="00B61B97"/>
    <w:rsid w:val="00B73250"/>
    <w:rsid w:val="00B8033F"/>
    <w:rsid w:val="00B842D3"/>
    <w:rsid w:val="00B937EE"/>
    <w:rsid w:val="00B94DE0"/>
    <w:rsid w:val="00BA0E0D"/>
    <w:rsid w:val="00BA71C9"/>
    <w:rsid w:val="00BB3502"/>
    <w:rsid w:val="00BB526B"/>
    <w:rsid w:val="00BD0B6D"/>
    <w:rsid w:val="00BD2059"/>
    <w:rsid w:val="00BF087C"/>
    <w:rsid w:val="00BF1CBF"/>
    <w:rsid w:val="00BF31F4"/>
    <w:rsid w:val="00C039CC"/>
    <w:rsid w:val="00C06947"/>
    <w:rsid w:val="00C073A7"/>
    <w:rsid w:val="00C347D5"/>
    <w:rsid w:val="00C35E35"/>
    <w:rsid w:val="00C4458A"/>
    <w:rsid w:val="00C71538"/>
    <w:rsid w:val="00C84234"/>
    <w:rsid w:val="00C87D19"/>
    <w:rsid w:val="00CA6455"/>
    <w:rsid w:val="00CB2326"/>
    <w:rsid w:val="00CC48CF"/>
    <w:rsid w:val="00CC4BD1"/>
    <w:rsid w:val="00CC6FE0"/>
    <w:rsid w:val="00CD598B"/>
    <w:rsid w:val="00CF379E"/>
    <w:rsid w:val="00D04E10"/>
    <w:rsid w:val="00D15A12"/>
    <w:rsid w:val="00D16069"/>
    <w:rsid w:val="00D160BA"/>
    <w:rsid w:val="00D16D5B"/>
    <w:rsid w:val="00D21B34"/>
    <w:rsid w:val="00D31567"/>
    <w:rsid w:val="00D3560B"/>
    <w:rsid w:val="00D42AD5"/>
    <w:rsid w:val="00D50EE4"/>
    <w:rsid w:val="00D578D3"/>
    <w:rsid w:val="00D6029A"/>
    <w:rsid w:val="00D60A58"/>
    <w:rsid w:val="00D6177E"/>
    <w:rsid w:val="00D628A8"/>
    <w:rsid w:val="00D74763"/>
    <w:rsid w:val="00D958D3"/>
    <w:rsid w:val="00DA20A1"/>
    <w:rsid w:val="00DA3C3E"/>
    <w:rsid w:val="00DA5E22"/>
    <w:rsid w:val="00DB3F22"/>
    <w:rsid w:val="00DD30BD"/>
    <w:rsid w:val="00DD461C"/>
    <w:rsid w:val="00DE0F7A"/>
    <w:rsid w:val="00DE313C"/>
    <w:rsid w:val="00DF4BBA"/>
    <w:rsid w:val="00E11572"/>
    <w:rsid w:val="00E206D6"/>
    <w:rsid w:val="00E32726"/>
    <w:rsid w:val="00E34B00"/>
    <w:rsid w:val="00E34B54"/>
    <w:rsid w:val="00E374EB"/>
    <w:rsid w:val="00E47B2F"/>
    <w:rsid w:val="00E526A6"/>
    <w:rsid w:val="00E729AE"/>
    <w:rsid w:val="00E83875"/>
    <w:rsid w:val="00E9109D"/>
    <w:rsid w:val="00EB3EA8"/>
    <w:rsid w:val="00EB53F0"/>
    <w:rsid w:val="00EC5D3B"/>
    <w:rsid w:val="00ED74B3"/>
    <w:rsid w:val="00EE139F"/>
    <w:rsid w:val="00EF0FDA"/>
    <w:rsid w:val="00EF11F8"/>
    <w:rsid w:val="00F124A9"/>
    <w:rsid w:val="00F156E6"/>
    <w:rsid w:val="00F3343C"/>
    <w:rsid w:val="00F34551"/>
    <w:rsid w:val="00F34675"/>
    <w:rsid w:val="00F43B07"/>
    <w:rsid w:val="00F531E3"/>
    <w:rsid w:val="00F85778"/>
    <w:rsid w:val="00FB01CC"/>
    <w:rsid w:val="00FB089E"/>
    <w:rsid w:val="00FB2837"/>
    <w:rsid w:val="00FB30F5"/>
    <w:rsid w:val="00FC0BAD"/>
    <w:rsid w:val="00FC275B"/>
    <w:rsid w:val="00FC2C6E"/>
    <w:rsid w:val="00FD3865"/>
    <w:rsid w:val="00FD62B3"/>
    <w:rsid w:val="00FE38F5"/>
    <w:rsid w:val="00FF2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757AA"/>
  <w15:chartTrackingRefBased/>
  <w15:docId w15:val="{05FAFD1E-3534-44CF-98B3-1DB9260A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83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2837"/>
    <w:pPr>
      <w:spacing w:after="0" w:line="240" w:lineRule="auto"/>
    </w:pPr>
  </w:style>
  <w:style w:type="paragraph" w:customStyle="1" w:styleId="bodytext1">
    <w:name w:val="bodytext1"/>
    <w:basedOn w:val="Normal"/>
    <w:rsid w:val="00FB28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B526B"/>
    <w:pPr>
      <w:ind w:left="720"/>
      <w:contextualSpacing/>
    </w:pPr>
  </w:style>
  <w:style w:type="paragraph" w:styleId="BalloonText">
    <w:name w:val="Balloon Text"/>
    <w:basedOn w:val="Normal"/>
    <w:link w:val="BalloonTextChar"/>
    <w:uiPriority w:val="99"/>
    <w:semiHidden/>
    <w:unhideWhenUsed/>
    <w:rsid w:val="00E32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726"/>
    <w:rPr>
      <w:rFonts w:ascii="Segoe UI" w:hAnsi="Segoe UI" w:cs="Segoe UI"/>
      <w:sz w:val="18"/>
      <w:szCs w:val="18"/>
    </w:rPr>
  </w:style>
  <w:style w:type="paragraph" w:styleId="Header">
    <w:name w:val="header"/>
    <w:basedOn w:val="Normal"/>
    <w:link w:val="HeaderChar"/>
    <w:uiPriority w:val="99"/>
    <w:unhideWhenUsed/>
    <w:rsid w:val="00081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8D1"/>
  </w:style>
  <w:style w:type="paragraph" w:styleId="Footer">
    <w:name w:val="footer"/>
    <w:basedOn w:val="Normal"/>
    <w:link w:val="FooterChar"/>
    <w:uiPriority w:val="99"/>
    <w:unhideWhenUsed/>
    <w:rsid w:val="00081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2938</Words>
  <Characters>16749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TAZ TAZ</dc:creator>
  <cp:keywords/>
  <dc:description/>
  <cp:lastModifiedBy>User</cp:lastModifiedBy>
  <cp:revision>2</cp:revision>
  <cp:lastPrinted>2021-05-13T09:26:00Z</cp:lastPrinted>
  <dcterms:created xsi:type="dcterms:W3CDTF">2021-06-18T06:33:00Z</dcterms:created>
  <dcterms:modified xsi:type="dcterms:W3CDTF">2021-06-18T06:33:00Z</dcterms:modified>
</cp:coreProperties>
</file>